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43E3" w14:textId="46F3111F" w:rsidR="007A3B14" w:rsidRPr="005A59B9" w:rsidRDefault="007A3B14" w:rsidP="007A3B14">
      <w:pPr>
        <w:jc w:val="both"/>
        <w:rPr>
          <w:rFonts w:cstheme="minorHAnsi"/>
        </w:rPr>
      </w:pPr>
      <w:r w:rsidRPr="005A59B9">
        <w:rPr>
          <w:rFonts w:cstheme="minorHAnsi"/>
        </w:rPr>
        <w:t xml:space="preserve">These Terms and Conditions (“Terms”) become effective between </w:t>
      </w:r>
      <w:r>
        <w:rPr>
          <w:rFonts w:cstheme="minorHAnsi"/>
          <w:b/>
          <w:bCs/>
          <w:i/>
          <w:iCs/>
        </w:rPr>
        <w:t>Pink Castle Travel Co, LLC</w:t>
      </w:r>
      <w:r w:rsidRPr="005A59B9">
        <w:rPr>
          <w:rFonts w:cstheme="minorHAnsi"/>
        </w:rPr>
        <w:t xml:space="preserve"> (“Agency”) and you</w:t>
      </w:r>
      <w:r w:rsidRPr="00EF6DDC">
        <w:rPr>
          <w:rFonts w:cstheme="minorHAnsi"/>
        </w:rPr>
        <w:t xml:space="preserve"> (</w:t>
      </w:r>
      <w:r w:rsidRPr="005A59B9">
        <w:rPr>
          <w:rFonts w:cstheme="minorHAnsi"/>
          <w:u w:val="thick"/>
        </w:rPr>
        <w:t>including</w:t>
      </w:r>
      <w:r w:rsidRPr="00EF4A51">
        <w:rPr>
          <w:u w:val="thick"/>
        </w:rPr>
        <w:t xml:space="preserve"> all travelers </w:t>
      </w:r>
      <w:r w:rsidRPr="005A59B9">
        <w:rPr>
          <w:rFonts w:cstheme="minorHAnsi"/>
          <w:u w:val="thick"/>
        </w:rPr>
        <w:t>on</w:t>
      </w:r>
      <w:r w:rsidRPr="00EF4A51">
        <w:rPr>
          <w:u w:val="thick"/>
        </w:rPr>
        <w:t xml:space="preserve"> the same booking</w:t>
      </w:r>
      <w:r w:rsidRPr="00EF6DDC">
        <w:rPr>
          <w:rFonts w:cstheme="minorHAnsi"/>
        </w:rPr>
        <w:t>)</w:t>
      </w:r>
      <w:r w:rsidRPr="005A59B9">
        <w:rPr>
          <w:rFonts w:cstheme="minorHAnsi"/>
        </w:rPr>
        <w:t xml:space="preserve"> (“you” or “Traveler”) upon your signature (electronic or written) until terminated </w:t>
      </w:r>
      <w:r>
        <w:rPr>
          <w:rFonts w:cstheme="minorHAnsi"/>
        </w:rPr>
        <w:t xml:space="preserve">in writing </w:t>
      </w:r>
      <w:r w:rsidRPr="005A59B9">
        <w:rPr>
          <w:rFonts w:cstheme="minorHAnsi"/>
        </w:rPr>
        <w:t xml:space="preserve">by </w:t>
      </w:r>
      <w:r>
        <w:rPr>
          <w:rFonts w:cstheme="minorHAnsi"/>
        </w:rPr>
        <w:t>you or Agency</w:t>
      </w:r>
      <w:r w:rsidRPr="005A59B9">
        <w:rPr>
          <w:rFonts w:cstheme="minorHAnsi"/>
        </w:rPr>
        <w:t>.</w:t>
      </w:r>
    </w:p>
    <w:p w14:paraId="019B16E3" w14:textId="77777777" w:rsidR="007A3B14" w:rsidRPr="005A59B9" w:rsidRDefault="007A3B14" w:rsidP="007A3B14">
      <w:pPr>
        <w:jc w:val="both"/>
        <w:rPr>
          <w:rFonts w:cstheme="minorHAnsi"/>
        </w:rPr>
      </w:pPr>
    </w:p>
    <w:p w14:paraId="35C9B784" w14:textId="35E93C5B" w:rsidR="007A3B14" w:rsidRPr="005A59B9" w:rsidRDefault="007A3B14" w:rsidP="007A3B14">
      <w:pPr>
        <w:autoSpaceDE w:val="0"/>
        <w:autoSpaceDN w:val="0"/>
        <w:adjustRightInd w:val="0"/>
        <w:snapToGrid w:val="0"/>
        <w:jc w:val="both"/>
        <w:rPr>
          <w:rFonts w:cstheme="minorHAnsi"/>
          <w:bCs/>
          <w:color w:val="003087"/>
        </w:rPr>
      </w:pPr>
      <w:r w:rsidRPr="005A59B9">
        <w:rPr>
          <w:rFonts w:cstheme="minorHAnsi"/>
          <w:color w:val="000000"/>
        </w:rPr>
        <w:t>These Terms are subject to change at any time, without prior written notice.</w:t>
      </w:r>
      <w:r w:rsidRPr="005A59B9">
        <w:rPr>
          <w:rFonts w:cstheme="minorHAnsi"/>
          <w:bCs/>
          <w:color w:val="003087"/>
        </w:rPr>
        <w:t xml:space="preserve"> </w:t>
      </w:r>
      <w:r w:rsidRPr="005A59B9">
        <w:rPr>
          <w:rFonts w:cstheme="minorHAnsi"/>
          <w:color w:val="000000"/>
        </w:rPr>
        <w:t>The effective version of these Terms</w:t>
      </w:r>
      <w:r>
        <w:rPr>
          <w:rFonts w:cstheme="minorHAnsi"/>
          <w:color w:val="000000"/>
        </w:rPr>
        <w:t xml:space="preserve"> is</w:t>
      </w:r>
      <w:r w:rsidRPr="005A59B9">
        <w:rPr>
          <w:rFonts w:cstheme="minorHAnsi"/>
          <w:color w:val="000000"/>
        </w:rPr>
        <w:t xml:space="preserve"> located a</w:t>
      </w:r>
      <w:r>
        <w:rPr>
          <w:rFonts w:cstheme="minorHAnsi"/>
          <w:color w:val="000000"/>
        </w:rPr>
        <w:t>t www.pinkcastletravel.com</w:t>
      </w:r>
      <w:r w:rsidRPr="005A59B9">
        <w:rPr>
          <w:rFonts w:cstheme="minorHAnsi"/>
          <w:color w:val="000000"/>
        </w:rPr>
        <w:t>.</w:t>
      </w:r>
    </w:p>
    <w:p w14:paraId="16920D83" w14:textId="77777777" w:rsidR="007A3B14" w:rsidRPr="005A59B9" w:rsidRDefault="007A3B14" w:rsidP="007A3B14">
      <w:pPr>
        <w:jc w:val="both"/>
        <w:rPr>
          <w:rFonts w:cstheme="minorHAnsi"/>
        </w:rPr>
      </w:pPr>
    </w:p>
    <w:p w14:paraId="7C1D0F43" w14:textId="77777777" w:rsidR="007A3B14" w:rsidRPr="003D33A4" w:rsidRDefault="007A3B14" w:rsidP="007A3B14">
      <w:pPr>
        <w:autoSpaceDE w:val="0"/>
        <w:autoSpaceDN w:val="0"/>
        <w:adjustRightInd w:val="0"/>
        <w:snapToGrid w:val="0"/>
        <w:jc w:val="both"/>
        <w:rPr>
          <w:rFonts w:cstheme="minorHAnsi"/>
          <w:b/>
          <w:color w:val="4472C4" w:themeColor="accent1"/>
        </w:rPr>
      </w:pPr>
      <w:r w:rsidRPr="003D33A4">
        <w:rPr>
          <w:rFonts w:cstheme="minorHAnsi"/>
          <w:b/>
          <w:color w:val="4472C4" w:themeColor="accent1"/>
        </w:rPr>
        <w:t>DEFINITIONS</w:t>
      </w:r>
    </w:p>
    <w:p w14:paraId="01DF71C8" w14:textId="77777777" w:rsidR="007A3B14" w:rsidRPr="00EF4A51" w:rsidRDefault="007A3B14" w:rsidP="007A3B14">
      <w:pPr>
        <w:autoSpaceDE w:val="0"/>
        <w:autoSpaceDN w:val="0"/>
        <w:adjustRightInd w:val="0"/>
        <w:snapToGrid w:val="0"/>
        <w:jc w:val="both"/>
      </w:pPr>
    </w:p>
    <w:p w14:paraId="741CC39E" w14:textId="50B054BA" w:rsidR="007A3B14" w:rsidRPr="00D3542C" w:rsidRDefault="007A3B14" w:rsidP="007A3B14">
      <w:pPr>
        <w:autoSpaceDE w:val="0"/>
        <w:autoSpaceDN w:val="0"/>
        <w:adjustRightInd w:val="0"/>
        <w:snapToGrid w:val="0"/>
        <w:jc w:val="both"/>
        <w:rPr>
          <w:rFonts w:cstheme="minorHAnsi"/>
          <w:b/>
          <w:i/>
          <w:iCs/>
        </w:rPr>
      </w:pPr>
      <w:r w:rsidRPr="00D3542C">
        <w:rPr>
          <w:rFonts w:cstheme="minorHAnsi"/>
          <w:bCs/>
        </w:rPr>
        <w:t>“</w:t>
      </w:r>
      <w:r w:rsidRPr="00D3542C">
        <w:rPr>
          <w:rFonts w:cstheme="minorHAnsi"/>
          <w:b/>
        </w:rPr>
        <w:t>Agency</w:t>
      </w:r>
      <w:r w:rsidRPr="00D3542C">
        <w:rPr>
          <w:rFonts w:cstheme="minorHAnsi"/>
          <w:bCs/>
        </w:rPr>
        <w:t xml:space="preserve">” means </w:t>
      </w:r>
      <w:r>
        <w:rPr>
          <w:rFonts w:cstheme="minorHAnsi"/>
          <w:b/>
          <w:i/>
          <w:iCs/>
        </w:rPr>
        <w:t>Pink Castle Travel Co, LLC</w:t>
      </w:r>
    </w:p>
    <w:p w14:paraId="0E898CEC" w14:textId="77777777" w:rsidR="007A3B14" w:rsidRPr="00D3542C" w:rsidRDefault="007A3B14" w:rsidP="007A3B14">
      <w:pPr>
        <w:autoSpaceDE w:val="0"/>
        <w:autoSpaceDN w:val="0"/>
        <w:adjustRightInd w:val="0"/>
        <w:snapToGrid w:val="0"/>
        <w:jc w:val="both"/>
        <w:rPr>
          <w:rFonts w:cstheme="minorHAnsi"/>
          <w:bCs/>
        </w:rPr>
      </w:pPr>
    </w:p>
    <w:p w14:paraId="4DF00257" w14:textId="77777777" w:rsidR="007A3B14" w:rsidRPr="00D3542C" w:rsidRDefault="007A3B14" w:rsidP="007A3B14">
      <w:pPr>
        <w:autoSpaceDE w:val="0"/>
        <w:autoSpaceDN w:val="0"/>
        <w:adjustRightInd w:val="0"/>
        <w:snapToGrid w:val="0"/>
        <w:jc w:val="both"/>
        <w:rPr>
          <w:rFonts w:cstheme="minorHAnsi"/>
          <w:bCs/>
        </w:rPr>
      </w:pPr>
      <w:r w:rsidRPr="00D3542C">
        <w:rPr>
          <w:rFonts w:cstheme="minorHAnsi"/>
          <w:bCs/>
        </w:rPr>
        <w:t>“</w:t>
      </w:r>
      <w:r w:rsidRPr="00D3542C">
        <w:rPr>
          <w:rFonts w:cstheme="minorHAnsi"/>
          <w:b/>
        </w:rPr>
        <w:t>Booking Services</w:t>
      </w:r>
      <w:r w:rsidRPr="00D3542C">
        <w:rPr>
          <w:rFonts w:cstheme="minorHAnsi"/>
          <w:bCs/>
        </w:rPr>
        <w:t>” means travel reservation and booking services provided to you by Agency.</w:t>
      </w:r>
    </w:p>
    <w:p w14:paraId="0B969DD3" w14:textId="77777777" w:rsidR="007A3B14" w:rsidRPr="00D3542C" w:rsidRDefault="007A3B14" w:rsidP="007A3B14">
      <w:pPr>
        <w:autoSpaceDE w:val="0"/>
        <w:autoSpaceDN w:val="0"/>
        <w:adjustRightInd w:val="0"/>
        <w:snapToGrid w:val="0"/>
        <w:jc w:val="both"/>
        <w:rPr>
          <w:rFonts w:cstheme="minorHAnsi"/>
          <w:bCs/>
        </w:rPr>
      </w:pPr>
    </w:p>
    <w:p w14:paraId="2C314F71" w14:textId="77777777" w:rsidR="007A3B14" w:rsidRPr="00D3542C" w:rsidRDefault="007A3B14" w:rsidP="007A3B14">
      <w:pPr>
        <w:autoSpaceDE w:val="0"/>
        <w:autoSpaceDN w:val="0"/>
        <w:adjustRightInd w:val="0"/>
        <w:snapToGrid w:val="0"/>
        <w:jc w:val="both"/>
        <w:rPr>
          <w:rFonts w:cstheme="minorHAnsi"/>
          <w:bCs/>
        </w:rPr>
      </w:pPr>
      <w:r w:rsidRPr="00D3542C">
        <w:rPr>
          <w:rFonts w:cstheme="minorHAnsi"/>
          <w:bCs/>
        </w:rPr>
        <w:t>“</w:t>
      </w:r>
      <w:r w:rsidRPr="00D3542C">
        <w:rPr>
          <w:rFonts w:cstheme="minorHAnsi"/>
          <w:b/>
        </w:rPr>
        <w:t>Lead Traveler</w:t>
      </w:r>
      <w:r w:rsidRPr="00D3542C">
        <w:rPr>
          <w:rFonts w:cstheme="minorHAnsi"/>
          <w:bCs/>
        </w:rPr>
        <w:t>” means you, acting on behalf of all Travelers on the same booking.</w:t>
      </w:r>
    </w:p>
    <w:p w14:paraId="7AC166D5" w14:textId="77777777" w:rsidR="007A3B14" w:rsidRPr="00D3542C" w:rsidRDefault="007A3B14" w:rsidP="007A3B14">
      <w:pPr>
        <w:autoSpaceDE w:val="0"/>
        <w:autoSpaceDN w:val="0"/>
        <w:adjustRightInd w:val="0"/>
        <w:snapToGrid w:val="0"/>
        <w:jc w:val="both"/>
        <w:rPr>
          <w:rFonts w:cstheme="minorHAnsi"/>
          <w:bCs/>
        </w:rPr>
      </w:pPr>
    </w:p>
    <w:p w14:paraId="6892EFD7" w14:textId="77777777" w:rsidR="007A3B14" w:rsidRPr="00D3542C" w:rsidRDefault="007A3B14" w:rsidP="007A3B14">
      <w:pPr>
        <w:autoSpaceDE w:val="0"/>
        <w:autoSpaceDN w:val="0"/>
        <w:adjustRightInd w:val="0"/>
        <w:snapToGrid w:val="0"/>
        <w:jc w:val="both"/>
        <w:rPr>
          <w:rFonts w:cstheme="minorHAnsi"/>
          <w:bCs/>
        </w:rPr>
      </w:pPr>
      <w:r w:rsidRPr="00D3542C">
        <w:rPr>
          <w:rFonts w:cstheme="minorHAnsi"/>
          <w:bCs/>
        </w:rPr>
        <w:t>“</w:t>
      </w:r>
      <w:r w:rsidRPr="00D3542C">
        <w:rPr>
          <w:rFonts w:cstheme="minorHAnsi"/>
          <w:b/>
        </w:rPr>
        <w:t>Supplier</w:t>
      </w:r>
      <w:r w:rsidRPr="00D3542C">
        <w:rPr>
          <w:rFonts w:cstheme="minorHAnsi"/>
          <w:bCs/>
        </w:rPr>
        <w:t>” means any party who provides Travel Services to Travelers.</w:t>
      </w:r>
    </w:p>
    <w:p w14:paraId="6807EBB0" w14:textId="77777777" w:rsidR="007A3B14" w:rsidRPr="00D3542C" w:rsidRDefault="007A3B14" w:rsidP="007A3B14">
      <w:pPr>
        <w:autoSpaceDE w:val="0"/>
        <w:autoSpaceDN w:val="0"/>
        <w:adjustRightInd w:val="0"/>
        <w:snapToGrid w:val="0"/>
        <w:jc w:val="both"/>
        <w:rPr>
          <w:rFonts w:cstheme="minorHAnsi"/>
          <w:bCs/>
        </w:rPr>
      </w:pPr>
    </w:p>
    <w:p w14:paraId="12E99DF3" w14:textId="77777777" w:rsidR="007A3B14" w:rsidRPr="00D3542C" w:rsidRDefault="007A3B14" w:rsidP="007A3B14">
      <w:pPr>
        <w:autoSpaceDE w:val="0"/>
        <w:autoSpaceDN w:val="0"/>
        <w:adjustRightInd w:val="0"/>
        <w:snapToGrid w:val="0"/>
        <w:jc w:val="both"/>
        <w:rPr>
          <w:rFonts w:cstheme="minorHAnsi"/>
          <w:bCs/>
        </w:rPr>
      </w:pPr>
      <w:r w:rsidRPr="00D3542C">
        <w:rPr>
          <w:rFonts w:cstheme="minorHAnsi"/>
          <w:bCs/>
        </w:rPr>
        <w:t>“</w:t>
      </w:r>
      <w:r w:rsidRPr="00D3542C">
        <w:rPr>
          <w:rFonts w:cstheme="minorHAnsi"/>
          <w:b/>
        </w:rPr>
        <w:t>Terms</w:t>
      </w:r>
      <w:r w:rsidRPr="00D3542C">
        <w:rPr>
          <w:rFonts w:cstheme="minorHAnsi"/>
          <w:bCs/>
        </w:rPr>
        <w:t>” means these Terms and Conditions.</w:t>
      </w:r>
    </w:p>
    <w:p w14:paraId="275D330B" w14:textId="77777777" w:rsidR="007A3B14" w:rsidRPr="00D3542C" w:rsidRDefault="007A3B14" w:rsidP="007A3B14">
      <w:pPr>
        <w:autoSpaceDE w:val="0"/>
        <w:autoSpaceDN w:val="0"/>
        <w:adjustRightInd w:val="0"/>
        <w:snapToGrid w:val="0"/>
        <w:jc w:val="both"/>
        <w:rPr>
          <w:rFonts w:cstheme="minorHAnsi"/>
          <w:bCs/>
        </w:rPr>
      </w:pPr>
    </w:p>
    <w:p w14:paraId="3D7BF693" w14:textId="77777777" w:rsidR="007A3B14" w:rsidRPr="00D3542C" w:rsidRDefault="007A3B14" w:rsidP="007A3B14">
      <w:pPr>
        <w:autoSpaceDE w:val="0"/>
        <w:autoSpaceDN w:val="0"/>
        <w:adjustRightInd w:val="0"/>
        <w:snapToGrid w:val="0"/>
        <w:jc w:val="both"/>
        <w:rPr>
          <w:rFonts w:cstheme="minorHAnsi"/>
          <w:bCs/>
        </w:rPr>
      </w:pPr>
      <w:r w:rsidRPr="00D3542C">
        <w:rPr>
          <w:rFonts w:cstheme="minorHAnsi"/>
          <w:bCs/>
        </w:rPr>
        <w:t>“</w:t>
      </w:r>
      <w:r w:rsidRPr="00D3542C">
        <w:rPr>
          <w:rFonts w:cstheme="minorHAnsi"/>
          <w:b/>
        </w:rPr>
        <w:t>Traveler</w:t>
      </w:r>
      <w:r w:rsidRPr="00D3542C">
        <w:rPr>
          <w:rFonts w:cstheme="minorHAnsi"/>
          <w:bCs/>
        </w:rPr>
        <w:t>” means you and all Travelers on the same travel booking.</w:t>
      </w:r>
    </w:p>
    <w:p w14:paraId="57AF4D7A" w14:textId="77777777" w:rsidR="007A3B14" w:rsidRPr="00D3542C" w:rsidRDefault="007A3B14" w:rsidP="007A3B14">
      <w:pPr>
        <w:autoSpaceDE w:val="0"/>
        <w:autoSpaceDN w:val="0"/>
        <w:adjustRightInd w:val="0"/>
        <w:snapToGrid w:val="0"/>
        <w:jc w:val="both"/>
        <w:rPr>
          <w:rFonts w:cstheme="minorHAnsi"/>
          <w:bCs/>
        </w:rPr>
      </w:pPr>
    </w:p>
    <w:p w14:paraId="7B3C269F" w14:textId="77777777" w:rsidR="007A3B14" w:rsidRPr="00D3542C" w:rsidRDefault="007A3B14" w:rsidP="007A3B14">
      <w:pPr>
        <w:autoSpaceDE w:val="0"/>
        <w:autoSpaceDN w:val="0"/>
        <w:adjustRightInd w:val="0"/>
        <w:snapToGrid w:val="0"/>
        <w:jc w:val="both"/>
        <w:rPr>
          <w:rFonts w:cstheme="minorHAnsi"/>
          <w:bCs/>
        </w:rPr>
      </w:pPr>
      <w:r w:rsidRPr="00D3542C">
        <w:rPr>
          <w:rFonts w:cstheme="minorHAnsi"/>
          <w:bCs/>
        </w:rPr>
        <w:t>“</w:t>
      </w:r>
      <w:r w:rsidRPr="00D3542C">
        <w:rPr>
          <w:rFonts w:cstheme="minorHAnsi"/>
          <w:b/>
        </w:rPr>
        <w:t>Travel Services</w:t>
      </w:r>
      <w:r w:rsidRPr="00D3542C">
        <w:rPr>
          <w:rFonts w:cstheme="minorHAnsi"/>
          <w:bCs/>
        </w:rPr>
        <w:t>” means travel products and services provided to you by Suppliers, including hotel accommodations, air transportation, cruises, car rentals, tours, activities, and similar products and services involving any type of leisure, business, or other travel.</w:t>
      </w:r>
    </w:p>
    <w:p w14:paraId="4DA291C7" w14:textId="77777777" w:rsidR="007A3B14" w:rsidRPr="005A59B9" w:rsidRDefault="007A3B14" w:rsidP="007A3B14">
      <w:pPr>
        <w:autoSpaceDE w:val="0"/>
        <w:autoSpaceDN w:val="0"/>
        <w:adjustRightInd w:val="0"/>
        <w:snapToGrid w:val="0"/>
        <w:jc w:val="both"/>
        <w:rPr>
          <w:rFonts w:cstheme="minorHAnsi"/>
          <w:color w:val="4472C4" w:themeColor="accent1"/>
        </w:rPr>
      </w:pPr>
    </w:p>
    <w:p w14:paraId="70BF6E69" w14:textId="77777777" w:rsidR="007A3B14" w:rsidRPr="005A59B9" w:rsidRDefault="007A3B14" w:rsidP="007A3B14">
      <w:pPr>
        <w:autoSpaceDE w:val="0"/>
        <w:autoSpaceDN w:val="0"/>
        <w:adjustRightInd w:val="0"/>
        <w:snapToGrid w:val="0"/>
        <w:jc w:val="both"/>
        <w:rPr>
          <w:rFonts w:cstheme="minorHAnsi"/>
          <w:b/>
          <w:color w:val="4472C4" w:themeColor="accent1"/>
        </w:rPr>
      </w:pPr>
      <w:r w:rsidRPr="005A59B9">
        <w:rPr>
          <w:rFonts w:cstheme="minorHAnsi"/>
          <w:b/>
          <w:color w:val="4472C4" w:themeColor="accent1"/>
        </w:rPr>
        <w:t>TRAVELER</w:t>
      </w:r>
      <w:r>
        <w:rPr>
          <w:rFonts w:cstheme="minorHAnsi"/>
          <w:b/>
          <w:color w:val="4472C4" w:themeColor="accent1"/>
        </w:rPr>
        <w:t>S</w:t>
      </w:r>
    </w:p>
    <w:p w14:paraId="7AFB9A4B" w14:textId="77777777" w:rsidR="007A3B14" w:rsidRPr="005A59B9" w:rsidRDefault="007A3B14" w:rsidP="007A3B14">
      <w:pPr>
        <w:pStyle w:val="ListParagraph"/>
        <w:numPr>
          <w:ilvl w:val="0"/>
          <w:numId w:val="10"/>
        </w:numPr>
        <w:adjustRightInd w:val="0"/>
        <w:snapToGrid w:val="0"/>
        <w:jc w:val="both"/>
        <w:rPr>
          <w:rFonts w:cstheme="minorHAnsi"/>
        </w:rPr>
      </w:pPr>
      <w:r w:rsidRPr="005A59B9">
        <w:rPr>
          <w:rFonts w:cstheme="minorHAnsi"/>
          <w:color w:val="000000"/>
        </w:rPr>
        <w:t xml:space="preserve">You are </w:t>
      </w:r>
      <w:r w:rsidRPr="005A59B9">
        <w:rPr>
          <w:rFonts w:cstheme="minorHAnsi"/>
        </w:rPr>
        <w:t xml:space="preserve">the Lead Traveler, representing all </w:t>
      </w:r>
      <w:r>
        <w:rPr>
          <w:rFonts w:cstheme="minorHAnsi"/>
        </w:rPr>
        <w:t>T</w:t>
      </w:r>
      <w:r w:rsidRPr="005A59B9">
        <w:rPr>
          <w:rFonts w:cstheme="minorHAnsi"/>
        </w:rPr>
        <w:t>ravelers</w:t>
      </w:r>
      <w:r>
        <w:rPr>
          <w:rFonts w:cstheme="minorHAnsi"/>
        </w:rPr>
        <w:t xml:space="preserve"> on the same booking</w:t>
      </w:r>
      <w:r w:rsidRPr="005A59B9">
        <w:rPr>
          <w:rFonts w:cstheme="minorHAnsi"/>
        </w:rPr>
        <w:t>.</w:t>
      </w:r>
    </w:p>
    <w:p w14:paraId="215B1BAB" w14:textId="77777777" w:rsidR="007A3B14" w:rsidRDefault="007A3B14" w:rsidP="007A3B14">
      <w:pPr>
        <w:pStyle w:val="ListParagraph"/>
        <w:numPr>
          <w:ilvl w:val="0"/>
          <w:numId w:val="10"/>
        </w:numPr>
        <w:adjustRightInd w:val="0"/>
        <w:snapToGrid w:val="0"/>
        <w:jc w:val="both"/>
        <w:rPr>
          <w:rFonts w:cstheme="minorHAnsi"/>
        </w:rPr>
      </w:pPr>
      <w:r w:rsidRPr="005A59B9">
        <w:rPr>
          <w:rFonts w:cstheme="minorHAnsi"/>
        </w:rPr>
        <w:t>You are responsible for</w:t>
      </w:r>
      <w:r>
        <w:rPr>
          <w:rFonts w:cstheme="minorHAnsi"/>
        </w:rPr>
        <w:t>:</w:t>
      </w:r>
    </w:p>
    <w:p w14:paraId="3F4142AB" w14:textId="77777777" w:rsidR="007A3B14" w:rsidRDefault="007A3B14" w:rsidP="007A3B14">
      <w:pPr>
        <w:pStyle w:val="ListParagraph"/>
        <w:numPr>
          <w:ilvl w:val="1"/>
          <w:numId w:val="10"/>
        </w:numPr>
        <w:adjustRightInd w:val="0"/>
        <w:snapToGrid w:val="0"/>
        <w:jc w:val="both"/>
        <w:rPr>
          <w:rFonts w:cstheme="minorHAnsi"/>
        </w:rPr>
      </w:pPr>
      <w:r>
        <w:rPr>
          <w:rFonts w:cstheme="minorHAnsi"/>
        </w:rPr>
        <w:t>S</w:t>
      </w:r>
      <w:r w:rsidRPr="005A59B9">
        <w:rPr>
          <w:rFonts w:cstheme="minorHAnsi"/>
        </w:rPr>
        <w:t xml:space="preserve">haring these Terms with all </w:t>
      </w:r>
      <w:r>
        <w:rPr>
          <w:rFonts w:cstheme="minorHAnsi"/>
        </w:rPr>
        <w:t>T</w:t>
      </w:r>
      <w:r w:rsidRPr="005A59B9">
        <w:rPr>
          <w:rFonts w:cstheme="minorHAnsi"/>
        </w:rPr>
        <w:t>raveler</w:t>
      </w:r>
      <w:r>
        <w:rPr>
          <w:rFonts w:cstheme="minorHAnsi"/>
        </w:rPr>
        <w:t>s; and</w:t>
      </w:r>
    </w:p>
    <w:p w14:paraId="45A761E7" w14:textId="77777777" w:rsidR="007A3B14" w:rsidRDefault="007A3B14" w:rsidP="007A3B14">
      <w:pPr>
        <w:pStyle w:val="ListParagraph"/>
        <w:numPr>
          <w:ilvl w:val="1"/>
          <w:numId w:val="10"/>
        </w:numPr>
        <w:adjustRightInd w:val="0"/>
        <w:snapToGrid w:val="0"/>
        <w:jc w:val="both"/>
        <w:rPr>
          <w:rFonts w:cstheme="minorHAnsi"/>
        </w:rPr>
      </w:pPr>
      <w:r>
        <w:rPr>
          <w:rFonts w:cstheme="minorHAnsi"/>
        </w:rPr>
        <w:t>Providing to Agency written confirmation that all Travelers agree to these Terms.</w:t>
      </w:r>
    </w:p>
    <w:p w14:paraId="4163B535" w14:textId="77777777" w:rsidR="007A3B14" w:rsidRPr="005A59B9" w:rsidRDefault="007A3B14" w:rsidP="007A3B14">
      <w:pPr>
        <w:pStyle w:val="ListParagraph"/>
        <w:numPr>
          <w:ilvl w:val="0"/>
          <w:numId w:val="10"/>
        </w:numPr>
        <w:adjustRightInd w:val="0"/>
        <w:snapToGrid w:val="0"/>
        <w:jc w:val="both"/>
        <w:rPr>
          <w:rFonts w:cstheme="minorHAnsi"/>
        </w:rPr>
      </w:pPr>
      <w:r w:rsidRPr="005A59B9">
        <w:rPr>
          <w:rFonts w:cstheme="minorHAnsi"/>
        </w:rPr>
        <w:t>You are responsible for understanding these Terms—</w:t>
      </w:r>
      <w:r w:rsidRPr="005A59B9">
        <w:rPr>
          <w:rFonts w:cstheme="minorHAnsi"/>
          <w:color w:val="000000"/>
        </w:rPr>
        <w:t xml:space="preserve">please read them carefully </w:t>
      </w:r>
      <w:r>
        <w:rPr>
          <w:rFonts w:cstheme="minorHAnsi"/>
          <w:color w:val="000000"/>
        </w:rPr>
        <w:t>before</w:t>
      </w:r>
      <w:r w:rsidRPr="005A59B9">
        <w:rPr>
          <w:rFonts w:cstheme="minorHAnsi"/>
          <w:color w:val="000000"/>
        </w:rPr>
        <w:t xml:space="preserve"> accepting Booking Services or Travel Services.</w:t>
      </w:r>
    </w:p>
    <w:p w14:paraId="292B8760" w14:textId="77777777" w:rsidR="007A3B14" w:rsidRDefault="007A3B14" w:rsidP="007A3B14">
      <w:pPr>
        <w:pStyle w:val="ListParagraph"/>
        <w:numPr>
          <w:ilvl w:val="0"/>
          <w:numId w:val="10"/>
        </w:numPr>
        <w:adjustRightInd w:val="0"/>
        <w:snapToGrid w:val="0"/>
        <w:jc w:val="both"/>
        <w:rPr>
          <w:rFonts w:cstheme="minorHAnsi"/>
        </w:rPr>
      </w:pPr>
      <w:r w:rsidRPr="00BB05B2">
        <w:rPr>
          <w:rFonts w:cstheme="minorHAnsi"/>
        </w:rPr>
        <w:t xml:space="preserve">If you do not understand any part of these Terms, </w:t>
      </w:r>
      <w:commentRangeStart w:id="0"/>
      <w:commentRangeStart w:id="1"/>
      <w:r w:rsidRPr="00BB05B2">
        <w:rPr>
          <w:rFonts w:cstheme="minorHAnsi"/>
        </w:rPr>
        <w:t>please</w:t>
      </w:r>
      <w:r>
        <w:rPr>
          <w:rFonts w:cstheme="minorHAnsi"/>
        </w:rPr>
        <w:t xml:space="preserve">: (1) </w:t>
      </w:r>
      <w:r w:rsidRPr="00BB05B2">
        <w:rPr>
          <w:rFonts w:cstheme="minorHAnsi"/>
        </w:rPr>
        <w:t>confer with your legal counsel</w:t>
      </w:r>
      <w:r>
        <w:rPr>
          <w:rFonts w:cstheme="minorHAnsi"/>
        </w:rPr>
        <w:t xml:space="preserve">; </w:t>
      </w:r>
      <w:r w:rsidRPr="00BB05B2">
        <w:rPr>
          <w:rFonts w:cstheme="minorHAnsi"/>
        </w:rPr>
        <w:t xml:space="preserve">and </w:t>
      </w:r>
      <w:r>
        <w:rPr>
          <w:rFonts w:cstheme="minorHAnsi"/>
        </w:rPr>
        <w:t xml:space="preserve">(2) </w:t>
      </w:r>
      <w:r w:rsidRPr="00BB05B2">
        <w:rPr>
          <w:rFonts w:cstheme="minorHAnsi"/>
        </w:rPr>
        <w:t xml:space="preserve">contact </w:t>
      </w:r>
      <w:r>
        <w:rPr>
          <w:rFonts w:cstheme="minorHAnsi"/>
        </w:rPr>
        <w:t xml:space="preserve">Agency </w:t>
      </w:r>
      <w:r w:rsidRPr="00BB05B2">
        <w:rPr>
          <w:rFonts w:cstheme="minorHAnsi"/>
        </w:rPr>
        <w:t xml:space="preserve">in writing </w:t>
      </w:r>
      <w:r>
        <w:rPr>
          <w:rFonts w:cstheme="minorHAnsi"/>
        </w:rPr>
        <w:t xml:space="preserve">to request </w:t>
      </w:r>
      <w:r w:rsidRPr="00BB05B2">
        <w:rPr>
          <w:rFonts w:cstheme="minorHAnsi"/>
        </w:rPr>
        <w:t>clarification</w:t>
      </w:r>
      <w:r>
        <w:rPr>
          <w:rFonts w:cstheme="minorHAnsi"/>
        </w:rPr>
        <w:t>.</w:t>
      </w:r>
      <w:commentRangeEnd w:id="0"/>
      <w:r>
        <w:rPr>
          <w:rStyle w:val="CommentReference"/>
        </w:rPr>
        <w:commentReference w:id="0"/>
      </w:r>
      <w:commentRangeEnd w:id="1"/>
      <w:r>
        <w:rPr>
          <w:rStyle w:val="CommentReference"/>
        </w:rPr>
        <w:commentReference w:id="1"/>
      </w:r>
    </w:p>
    <w:p w14:paraId="05F52E8B" w14:textId="77777777" w:rsidR="007A3B14" w:rsidRPr="00561B77" w:rsidRDefault="007A3B14" w:rsidP="007A3B14">
      <w:pPr>
        <w:pStyle w:val="ListParagraph"/>
        <w:numPr>
          <w:ilvl w:val="0"/>
          <w:numId w:val="10"/>
        </w:numPr>
        <w:adjustRightInd w:val="0"/>
        <w:snapToGrid w:val="0"/>
        <w:jc w:val="both"/>
        <w:rPr>
          <w:rFonts w:cstheme="minorHAnsi"/>
        </w:rPr>
      </w:pPr>
      <w:r w:rsidRPr="005A59B9">
        <w:rPr>
          <w:rFonts w:cstheme="minorHAnsi"/>
        </w:rPr>
        <w:t>You acknowledge recei</w:t>
      </w:r>
      <w:r>
        <w:rPr>
          <w:rFonts w:cstheme="minorHAnsi"/>
        </w:rPr>
        <w:t>pt</w:t>
      </w:r>
      <w:r w:rsidRPr="00EF4A51">
        <w:t xml:space="preserve"> of </w:t>
      </w:r>
      <w:r>
        <w:rPr>
          <w:rFonts w:cstheme="minorHAnsi"/>
        </w:rPr>
        <w:t xml:space="preserve">Agency’s </w:t>
      </w:r>
      <w:r w:rsidRPr="005A59B9">
        <w:rPr>
          <w:rFonts w:cstheme="minorHAnsi"/>
        </w:rPr>
        <w:t>Travel Services Agreement</w:t>
      </w:r>
      <w:r>
        <w:rPr>
          <w:rFonts w:cstheme="minorHAnsi"/>
        </w:rPr>
        <w:t xml:space="preserve">, which </w:t>
      </w:r>
      <w:r w:rsidRPr="005A59B9">
        <w:rPr>
          <w:rFonts w:cstheme="minorHAnsi"/>
        </w:rPr>
        <w:t>refer</w:t>
      </w:r>
      <w:r>
        <w:rPr>
          <w:rFonts w:cstheme="minorHAnsi"/>
        </w:rPr>
        <w:t xml:space="preserve">s to </w:t>
      </w:r>
      <w:r w:rsidRPr="005A59B9">
        <w:rPr>
          <w:rFonts w:cstheme="minorHAnsi"/>
        </w:rPr>
        <w:t>these Terms.</w:t>
      </w:r>
    </w:p>
    <w:p w14:paraId="2A07349C" w14:textId="77777777" w:rsidR="007A3B14" w:rsidRDefault="007A3B14" w:rsidP="007A3B14">
      <w:pPr>
        <w:adjustRightInd w:val="0"/>
        <w:snapToGrid w:val="0"/>
        <w:jc w:val="both"/>
        <w:rPr>
          <w:rFonts w:cstheme="minorHAnsi"/>
        </w:rPr>
      </w:pPr>
    </w:p>
    <w:p w14:paraId="7179FB4B" w14:textId="77777777" w:rsidR="007A3B14" w:rsidRPr="005A59B9" w:rsidRDefault="007A3B14" w:rsidP="007A3B14">
      <w:pPr>
        <w:autoSpaceDE w:val="0"/>
        <w:autoSpaceDN w:val="0"/>
        <w:adjustRightInd w:val="0"/>
        <w:snapToGrid w:val="0"/>
        <w:jc w:val="both"/>
        <w:rPr>
          <w:rFonts w:cstheme="minorHAnsi"/>
          <w:b/>
          <w:bCs/>
          <w:color w:val="4472C4" w:themeColor="accent1"/>
        </w:rPr>
      </w:pPr>
      <w:r w:rsidRPr="005A59B9">
        <w:rPr>
          <w:rFonts w:cstheme="minorHAnsi"/>
          <w:b/>
          <w:bCs/>
          <w:color w:val="4472C4" w:themeColor="accent1"/>
        </w:rPr>
        <w:t>AGENCY</w:t>
      </w:r>
    </w:p>
    <w:p w14:paraId="6FAA560B" w14:textId="77777777" w:rsidR="007A3B14" w:rsidRPr="005A59B9" w:rsidRDefault="007A3B14" w:rsidP="007A3B14">
      <w:pPr>
        <w:pStyle w:val="ListParagraph"/>
        <w:numPr>
          <w:ilvl w:val="0"/>
          <w:numId w:val="10"/>
        </w:numPr>
        <w:autoSpaceDE w:val="0"/>
        <w:autoSpaceDN w:val="0"/>
        <w:adjustRightInd w:val="0"/>
        <w:snapToGrid w:val="0"/>
        <w:jc w:val="both"/>
        <w:rPr>
          <w:rFonts w:cstheme="minorHAnsi"/>
          <w:color w:val="000000"/>
        </w:rPr>
      </w:pPr>
      <w:r w:rsidRPr="005A59B9">
        <w:rPr>
          <w:rFonts w:cstheme="minorHAnsi"/>
          <w:color w:val="000000"/>
        </w:rPr>
        <w:t>Agency is a</w:t>
      </w:r>
      <w:r>
        <w:rPr>
          <w:rFonts w:cstheme="minorHAnsi"/>
          <w:color w:val="000000"/>
        </w:rPr>
        <w:t xml:space="preserve"> </w:t>
      </w:r>
      <w:r w:rsidRPr="005A59B9">
        <w:rPr>
          <w:rFonts w:cstheme="minorHAnsi"/>
          <w:color w:val="000000"/>
        </w:rPr>
        <w:t>travel agen</w:t>
      </w:r>
      <w:r>
        <w:rPr>
          <w:rFonts w:cstheme="minorHAnsi"/>
          <w:color w:val="000000"/>
        </w:rPr>
        <w:t xml:space="preserve">t who </w:t>
      </w:r>
      <w:r w:rsidRPr="005A59B9">
        <w:rPr>
          <w:rFonts w:cstheme="minorHAnsi"/>
          <w:color w:val="000000"/>
        </w:rPr>
        <w:t>provid</w:t>
      </w:r>
      <w:r>
        <w:rPr>
          <w:rFonts w:cstheme="minorHAnsi"/>
          <w:color w:val="000000"/>
        </w:rPr>
        <w:t>es</w:t>
      </w:r>
      <w:r w:rsidRPr="005A59B9">
        <w:rPr>
          <w:rFonts w:cstheme="minorHAnsi"/>
          <w:color w:val="000000"/>
        </w:rPr>
        <w:t xml:space="preserve"> Booking Services</w:t>
      </w:r>
      <w:r>
        <w:rPr>
          <w:rFonts w:cstheme="minorHAnsi"/>
          <w:color w:val="000000"/>
        </w:rPr>
        <w:t xml:space="preserve"> to you.</w:t>
      </w:r>
    </w:p>
    <w:p w14:paraId="74B3D01D" w14:textId="77777777" w:rsidR="007A3B14" w:rsidRPr="005A59B9" w:rsidRDefault="007A3B14" w:rsidP="007A3B14">
      <w:pPr>
        <w:autoSpaceDE w:val="0"/>
        <w:autoSpaceDN w:val="0"/>
        <w:adjustRightInd w:val="0"/>
        <w:snapToGrid w:val="0"/>
        <w:jc w:val="both"/>
        <w:rPr>
          <w:rFonts w:cstheme="minorHAnsi"/>
          <w:bCs/>
          <w:color w:val="003087"/>
        </w:rPr>
      </w:pPr>
    </w:p>
    <w:p w14:paraId="3143ECEF" w14:textId="77777777" w:rsidR="007A3B14" w:rsidRPr="003D33A4" w:rsidRDefault="007A3B14" w:rsidP="007A3B14">
      <w:pPr>
        <w:autoSpaceDE w:val="0"/>
        <w:autoSpaceDN w:val="0"/>
        <w:adjustRightInd w:val="0"/>
        <w:snapToGrid w:val="0"/>
        <w:jc w:val="both"/>
        <w:rPr>
          <w:rFonts w:cstheme="minorHAnsi"/>
          <w:b/>
          <w:color w:val="4472C4" w:themeColor="accent1"/>
        </w:rPr>
      </w:pPr>
      <w:r w:rsidRPr="003D33A4">
        <w:rPr>
          <w:rFonts w:cstheme="minorHAnsi"/>
          <w:b/>
          <w:color w:val="4472C4" w:themeColor="accent1"/>
        </w:rPr>
        <w:t>SUPPLIERS</w:t>
      </w:r>
    </w:p>
    <w:p w14:paraId="15E5652B" w14:textId="77777777" w:rsidR="007A3B14" w:rsidRDefault="007A3B14" w:rsidP="007A3B14">
      <w:pPr>
        <w:pStyle w:val="ListParagraph"/>
        <w:numPr>
          <w:ilvl w:val="0"/>
          <w:numId w:val="9"/>
        </w:numPr>
        <w:autoSpaceDE w:val="0"/>
        <w:autoSpaceDN w:val="0"/>
        <w:adjustRightInd w:val="0"/>
        <w:snapToGrid w:val="0"/>
        <w:jc w:val="both"/>
        <w:rPr>
          <w:rFonts w:cstheme="minorHAnsi"/>
          <w:color w:val="000000"/>
        </w:rPr>
      </w:pPr>
      <w:r>
        <w:rPr>
          <w:rFonts w:cstheme="minorHAnsi"/>
          <w:color w:val="000000"/>
        </w:rPr>
        <w:t xml:space="preserve">Suppliers are independent companies who provide </w:t>
      </w:r>
      <w:r w:rsidRPr="005A59B9">
        <w:rPr>
          <w:rFonts w:cstheme="minorHAnsi"/>
          <w:color w:val="000000"/>
        </w:rPr>
        <w:t xml:space="preserve">Travel Services </w:t>
      </w:r>
      <w:r>
        <w:rPr>
          <w:rFonts w:cstheme="minorHAnsi"/>
          <w:color w:val="000000"/>
        </w:rPr>
        <w:t>to you.</w:t>
      </w:r>
    </w:p>
    <w:p w14:paraId="1C66DC05" w14:textId="77777777" w:rsidR="007A3B14" w:rsidRPr="005A59B9" w:rsidRDefault="007A3B14" w:rsidP="007A3B14">
      <w:pPr>
        <w:pStyle w:val="ListParagraph"/>
        <w:numPr>
          <w:ilvl w:val="0"/>
          <w:numId w:val="9"/>
        </w:numPr>
        <w:autoSpaceDE w:val="0"/>
        <w:autoSpaceDN w:val="0"/>
        <w:adjustRightInd w:val="0"/>
        <w:snapToGrid w:val="0"/>
        <w:jc w:val="both"/>
        <w:rPr>
          <w:rFonts w:cstheme="minorHAnsi"/>
          <w:color w:val="000000"/>
        </w:rPr>
      </w:pPr>
      <w:r>
        <w:rPr>
          <w:rFonts w:cstheme="minorHAnsi"/>
          <w:color w:val="000000"/>
        </w:rPr>
        <w:t>Suppliers operate under their own terms, conditions, and management.</w:t>
      </w:r>
    </w:p>
    <w:p w14:paraId="3113648A" w14:textId="77777777" w:rsidR="007A3B14" w:rsidRDefault="007A3B14" w:rsidP="007A3B14">
      <w:pPr>
        <w:pStyle w:val="ListParagraph"/>
        <w:numPr>
          <w:ilvl w:val="0"/>
          <w:numId w:val="9"/>
        </w:numPr>
        <w:adjustRightInd w:val="0"/>
        <w:snapToGrid w:val="0"/>
        <w:jc w:val="both"/>
        <w:rPr>
          <w:rFonts w:cstheme="minorHAnsi"/>
        </w:rPr>
      </w:pPr>
      <w:r>
        <w:rPr>
          <w:rFonts w:cstheme="minorHAnsi"/>
        </w:rPr>
        <w:t xml:space="preserve">Your travel documentation identifies each </w:t>
      </w:r>
      <w:r w:rsidRPr="005A59B9">
        <w:rPr>
          <w:rFonts w:cstheme="minorHAnsi"/>
        </w:rPr>
        <w:t xml:space="preserve">Supplier responsible for providing </w:t>
      </w:r>
      <w:r>
        <w:rPr>
          <w:rFonts w:cstheme="minorHAnsi"/>
        </w:rPr>
        <w:t>your T</w:t>
      </w:r>
      <w:r w:rsidRPr="005A59B9">
        <w:rPr>
          <w:rFonts w:cstheme="minorHAnsi"/>
        </w:rPr>
        <w:t xml:space="preserve">ravel </w:t>
      </w:r>
      <w:r>
        <w:rPr>
          <w:rFonts w:cstheme="minorHAnsi"/>
        </w:rPr>
        <w:t>S</w:t>
      </w:r>
      <w:r w:rsidRPr="005A59B9">
        <w:rPr>
          <w:rFonts w:cstheme="minorHAnsi"/>
        </w:rPr>
        <w:t>ervices</w:t>
      </w:r>
      <w:r>
        <w:rPr>
          <w:rFonts w:cstheme="minorHAnsi"/>
        </w:rPr>
        <w:t>.</w:t>
      </w:r>
    </w:p>
    <w:p w14:paraId="5004C8DD" w14:textId="77777777" w:rsidR="007A3B14" w:rsidRPr="005A59B9" w:rsidRDefault="007A3B14" w:rsidP="007A3B14">
      <w:pPr>
        <w:pStyle w:val="ListParagraph"/>
        <w:numPr>
          <w:ilvl w:val="0"/>
          <w:numId w:val="9"/>
        </w:numPr>
        <w:adjustRightInd w:val="0"/>
        <w:snapToGrid w:val="0"/>
        <w:jc w:val="both"/>
        <w:rPr>
          <w:rFonts w:cstheme="minorHAnsi"/>
        </w:rPr>
      </w:pPr>
      <w:r>
        <w:rPr>
          <w:rFonts w:cstheme="minorHAnsi"/>
        </w:rPr>
        <w:t>By paying for Travel Services, y</w:t>
      </w:r>
      <w:r w:rsidRPr="005A59B9">
        <w:rPr>
          <w:rFonts w:cstheme="minorHAnsi"/>
        </w:rPr>
        <w:t>ou consent to the use of those Suppliers.</w:t>
      </w:r>
    </w:p>
    <w:p w14:paraId="629AB21B" w14:textId="77777777" w:rsidR="007A3B14" w:rsidRPr="005A59B9" w:rsidRDefault="007A3B14" w:rsidP="007A3B14">
      <w:pPr>
        <w:pStyle w:val="ListParagraph"/>
        <w:numPr>
          <w:ilvl w:val="0"/>
          <w:numId w:val="9"/>
        </w:numPr>
        <w:autoSpaceDE w:val="0"/>
        <w:autoSpaceDN w:val="0"/>
        <w:adjustRightInd w:val="0"/>
        <w:snapToGrid w:val="0"/>
        <w:jc w:val="both"/>
        <w:rPr>
          <w:rFonts w:cstheme="minorHAnsi"/>
          <w:color w:val="000000"/>
        </w:rPr>
      </w:pPr>
      <w:r w:rsidRPr="005A59B9">
        <w:rPr>
          <w:rFonts w:cstheme="minorHAnsi"/>
          <w:color w:val="000000"/>
        </w:rPr>
        <w:t>All documentation, receipts, confirmations, and tickets issued are subject to the terms and conditions specified by the Supplier.</w:t>
      </w:r>
    </w:p>
    <w:p w14:paraId="63AF9E42" w14:textId="77777777" w:rsidR="007A3B14" w:rsidRPr="009F7477" w:rsidRDefault="007A3B14" w:rsidP="007A3B14">
      <w:pPr>
        <w:pStyle w:val="ListParagraph"/>
        <w:numPr>
          <w:ilvl w:val="0"/>
          <w:numId w:val="9"/>
        </w:numPr>
        <w:autoSpaceDE w:val="0"/>
        <w:autoSpaceDN w:val="0"/>
        <w:adjustRightInd w:val="0"/>
        <w:snapToGrid w:val="0"/>
        <w:jc w:val="both"/>
        <w:rPr>
          <w:rFonts w:cstheme="minorHAnsi"/>
        </w:rPr>
      </w:pPr>
      <w:r w:rsidRPr="005A59B9">
        <w:rPr>
          <w:rFonts w:cstheme="minorHAnsi"/>
          <w:color w:val="000000"/>
        </w:rPr>
        <w:lastRenderedPageBreak/>
        <w:t xml:space="preserve">Please read Supplier terms and conditions carefully. You are responsible for understanding and adhering to terms imposed by any Supplier with whom you elect to deal, including, </w:t>
      </w:r>
      <w:r>
        <w:rPr>
          <w:rFonts w:cstheme="minorHAnsi"/>
          <w:color w:val="000000"/>
        </w:rPr>
        <w:t xml:space="preserve">without </w:t>
      </w:r>
      <w:r w:rsidRPr="005A59B9">
        <w:rPr>
          <w:rFonts w:cstheme="minorHAnsi"/>
          <w:color w:val="000000"/>
        </w:rPr>
        <w:t>limit</w:t>
      </w:r>
      <w:r>
        <w:rPr>
          <w:rFonts w:cstheme="minorHAnsi"/>
          <w:color w:val="000000"/>
        </w:rPr>
        <w:t>ation</w:t>
      </w:r>
      <w:r w:rsidRPr="005A59B9">
        <w:rPr>
          <w:rFonts w:cstheme="minorHAnsi"/>
          <w:color w:val="000000"/>
        </w:rPr>
        <w:t xml:space="preserve">, payment of all amounts when due and compliance with Supplier’s rules and restrictions regarding availability and use </w:t>
      </w:r>
      <w:r>
        <w:rPr>
          <w:rFonts w:cstheme="minorHAnsi"/>
          <w:color w:val="000000"/>
        </w:rPr>
        <w:t xml:space="preserve">of </w:t>
      </w:r>
      <w:r w:rsidRPr="005A59B9">
        <w:rPr>
          <w:rFonts w:cstheme="minorHAnsi"/>
          <w:color w:val="000000"/>
        </w:rPr>
        <w:t>Travel Services.</w:t>
      </w:r>
    </w:p>
    <w:p w14:paraId="63572BC2" w14:textId="77777777" w:rsidR="007A3B14" w:rsidRDefault="007A3B14" w:rsidP="007A3B14">
      <w:pPr>
        <w:pStyle w:val="ListParagraph"/>
        <w:numPr>
          <w:ilvl w:val="0"/>
          <w:numId w:val="9"/>
        </w:numPr>
        <w:autoSpaceDE w:val="0"/>
        <w:autoSpaceDN w:val="0"/>
        <w:adjustRightInd w:val="0"/>
        <w:snapToGrid w:val="0"/>
        <w:jc w:val="both"/>
        <w:rPr>
          <w:rFonts w:cstheme="minorHAnsi"/>
        </w:rPr>
      </w:pPr>
      <w:r w:rsidRPr="005A59B9">
        <w:rPr>
          <w:rFonts w:cstheme="minorHAnsi"/>
          <w:color w:val="000000"/>
        </w:rPr>
        <w:t xml:space="preserve">You understand that any violation of any </w:t>
      </w:r>
      <w:r w:rsidRPr="005A59B9">
        <w:rPr>
          <w:rFonts w:cstheme="minorHAnsi"/>
        </w:rPr>
        <w:t>such Supplier’s terms may result in denied access</w:t>
      </w:r>
      <w:r>
        <w:rPr>
          <w:rFonts w:cstheme="minorHAnsi"/>
        </w:rPr>
        <w:t xml:space="preserve"> to </w:t>
      </w:r>
      <w:r w:rsidRPr="005A59B9">
        <w:rPr>
          <w:rFonts w:cstheme="minorHAnsi"/>
        </w:rPr>
        <w:t xml:space="preserve">Travel Services, cancellation of reservations, </w:t>
      </w:r>
      <w:r>
        <w:rPr>
          <w:rFonts w:cstheme="minorHAnsi"/>
        </w:rPr>
        <w:t xml:space="preserve">and </w:t>
      </w:r>
      <w:r w:rsidRPr="005A59B9">
        <w:rPr>
          <w:rFonts w:cstheme="minorHAnsi"/>
        </w:rPr>
        <w:t xml:space="preserve">forfeiture of any monies paid. If any such violation results in fees or penalties to Agency, you agree to cover </w:t>
      </w:r>
      <w:r>
        <w:rPr>
          <w:rFonts w:cstheme="minorHAnsi"/>
        </w:rPr>
        <w:t xml:space="preserve">such actual </w:t>
      </w:r>
      <w:r w:rsidRPr="005A59B9">
        <w:rPr>
          <w:rFonts w:cstheme="minorHAnsi"/>
        </w:rPr>
        <w:t>costs.</w:t>
      </w:r>
    </w:p>
    <w:p w14:paraId="22368CE4" w14:textId="77777777" w:rsidR="007A3B14" w:rsidRPr="00D0345B" w:rsidRDefault="007A3B14" w:rsidP="007A3B14">
      <w:pPr>
        <w:pStyle w:val="ListParagraph"/>
        <w:numPr>
          <w:ilvl w:val="0"/>
          <w:numId w:val="9"/>
        </w:numPr>
        <w:autoSpaceDE w:val="0"/>
        <w:autoSpaceDN w:val="0"/>
        <w:adjustRightInd w:val="0"/>
        <w:snapToGrid w:val="0"/>
        <w:jc w:val="both"/>
        <w:rPr>
          <w:rFonts w:cstheme="minorHAnsi"/>
        </w:rPr>
      </w:pPr>
      <w:r w:rsidRPr="005A59B9">
        <w:rPr>
          <w:rFonts w:cstheme="minorHAnsi"/>
          <w:color w:val="000000"/>
        </w:rPr>
        <w:t>Suppliers may require you to sign a liability waiver prior to participating in their Travel Services.</w:t>
      </w:r>
    </w:p>
    <w:p w14:paraId="21C7D162" w14:textId="77777777" w:rsidR="007A3B14" w:rsidRPr="00E974D2" w:rsidRDefault="007A3B14" w:rsidP="007A3B14">
      <w:pPr>
        <w:pStyle w:val="ListParagraph"/>
        <w:numPr>
          <w:ilvl w:val="0"/>
          <w:numId w:val="9"/>
        </w:numPr>
        <w:autoSpaceDE w:val="0"/>
        <w:autoSpaceDN w:val="0"/>
        <w:adjustRightInd w:val="0"/>
        <w:snapToGrid w:val="0"/>
        <w:jc w:val="both"/>
        <w:rPr>
          <w:rFonts w:cstheme="minorHAnsi"/>
          <w:color w:val="000000"/>
        </w:rPr>
      </w:pPr>
      <w:r w:rsidRPr="005A59B9">
        <w:rPr>
          <w:rFonts w:cstheme="minorHAnsi"/>
        </w:rPr>
        <w:t>Supplier</w:t>
      </w:r>
      <w:r>
        <w:rPr>
          <w:rFonts w:cstheme="minorHAnsi"/>
        </w:rPr>
        <w:t xml:space="preserve">s are </w:t>
      </w:r>
      <w:r w:rsidRPr="005A59B9">
        <w:rPr>
          <w:rFonts w:cstheme="minorHAnsi"/>
        </w:rPr>
        <w:t xml:space="preserve">not subject to </w:t>
      </w:r>
      <w:r>
        <w:rPr>
          <w:rFonts w:cstheme="minorHAnsi"/>
        </w:rPr>
        <w:t xml:space="preserve">Agency’s </w:t>
      </w:r>
      <w:r w:rsidRPr="005A59B9">
        <w:rPr>
          <w:rFonts w:cstheme="minorHAnsi"/>
        </w:rPr>
        <w:t>control</w:t>
      </w:r>
      <w:r>
        <w:rPr>
          <w:rFonts w:cstheme="minorHAnsi"/>
        </w:rPr>
        <w:t>—</w:t>
      </w:r>
      <w:r>
        <w:rPr>
          <w:rFonts w:cstheme="minorHAnsi"/>
          <w:color w:val="000000"/>
        </w:rPr>
        <w:t xml:space="preserve">they </w:t>
      </w:r>
      <w:r w:rsidRPr="005A59B9">
        <w:rPr>
          <w:rFonts w:cstheme="minorHAnsi"/>
          <w:color w:val="000000"/>
        </w:rPr>
        <w:t xml:space="preserve">are </w:t>
      </w:r>
      <w:r>
        <w:rPr>
          <w:rFonts w:cstheme="minorHAnsi"/>
          <w:color w:val="000000"/>
        </w:rPr>
        <w:t xml:space="preserve">not employees, </w:t>
      </w:r>
      <w:r w:rsidRPr="005A59B9">
        <w:rPr>
          <w:rFonts w:cstheme="minorHAnsi"/>
          <w:color w:val="000000"/>
        </w:rPr>
        <w:t>agents,</w:t>
      </w:r>
      <w:r>
        <w:rPr>
          <w:rFonts w:cstheme="minorHAnsi"/>
          <w:color w:val="000000"/>
        </w:rPr>
        <w:t xml:space="preserve"> </w:t>
      </w:r>
      <w:r w:rsidRPr="005A59B9">
        <w:rPr>
          <w:rFonts w:cstheme="minorHAnsi"/>
          <w:color w:val="000000"/>
        </w:rPr>
        <w:t xml:space="preserve">representatives, </w:t>
      </w:r>
      <w:r>
        <w:rPr>
          <w:rFonts w:cstheme="minorHAnsi"/>
          <w:color w:val="000000"/>
        </w:rPr>
        <w:t xml:space="preserve">or affiliates </w:t>
      </w:r>
      <w:r w:rsidRPr="005A59B9">
        <w:rPr>
          <w:rFonts w:cstheme="minorHAnsi"/>
          <w:color w:val="000000"/>
        </w:rPr>
        <w:t xml:space="preserve">of </w:t>
      </w:r>
      <w:r>
        <w:rPr>
          <w:rFonts w:cstheme="minorHAnsi"/>
          <w:color w:val="000000"/>
        </w:rPr>
        <w:t>Agency</w:t>
      </w:r>
      <w:r w:rsidRPr="005A59B9">
        <w:rPr>
          <w:rFonts w:cstheme="minorHAnsi"/>
          <w:color w:val="000000"/>
        </w:rPr>
        <w:t>.</w:t>
      </w:r>
    </w:p>
    <w:p w14:paraId="09B86C2E" w14:textId="6FD4824D" w:rsidR="007A3B14" w:rsidRPr="00D0345B" w:rsidRDefault="007A3B14" w:rsidP="007A3B14">
      <w:pPr>
        <w:pStyle w:val="ListParagraph"/>
        <w:numPr>
          <w:ilvl w:val="0"/>
          <w:numId w:val="10"/>
        </w:numPr>
        <w:adjustRightInd w:val="0"/>
        <w:snapToGrid w:val="0"/>
        <w:jc w:val="both"/>
        <w:rPr>
          <w:rFonts w:cstheme="minorHAnsi"/>
        </w:rPr>
      </w:pPr>
      <w:r w:rsidRPr="009B13CE">
        <w:rPr>
          <w:rFonts w:cstheme="minorHAnsi"/>
          <w:color w:val="000000"/>
        </w:rPr>
        <w:t xml:space="preserve">Agency is not responsible for any Supplier’s breach of contract, failure to comply with any laws, or </w:t>
      </w:r>
      <w:r w:rsidRPr="009B13CE">
        <w:rPr>
          <w:rFonts w:cstheme="minorHAnsi"/>
          <w:color w:val="000000"/>
        </w:rPr>
        <w:t>willful</w:t>
      </w:r>
      <w:r w:rsidRPr="009B13CE">
        <w:rPr>
          <w:rFonts w:cstheme="minorHAnsi"/>
          <w:color w:val="000000"/>
        </w:rPr>
        <w:t xml:space="preserve"> or negligent acts or omissions,</w:t>
      </w:r>
      <w:r>
        <w:rPr>
          <w:rFonts w:cstheme="minorHAnsi"/>
          <w:color w:val="000000"/>
        </w:rPr>
        <w:t xml:space="preserve"> </w:t>
      </w:r>
      <w:r w:rsidRPr="009B13CE">
        <w:rPr>
          <w:rFonts w:cstheme="minorHAnsi"/>
          <w:color w:val="000000"/>
        </w:rPr>
        <w:t>which may result in delay, inconvenience, costs, loss, damage, injury, or death to Travelers or Travelers’ companions.</w:t>
      </w:r>
    </w:p>
    <w:p w14:paraId="031AD072" w14:textId="77777777" w:rsidR="007A3B14" w:rsidRPr="002E3F4E" w:rsidRDefault="007A3B14" w:rsidP="007A3B14">
      <w:pPr>
        <w:pStyle w:val="ListParagraph"/>
        <w:numPr>
          <w:ilvl w:val="0"/>
          <w:numId w:val="10"/>
        </w:numPr>
        <w:adjustRightInd w:val="0"/>
        <w:snapToGrid w:val="0"/>
        <w:jc w:val="both"/>
        <w:rPr>
          <w:rFonts w:cstheme="minorHAnsi"/>
        </w:rPr>
      </w:pPr>
      <w:r w:rsidRPr="005A59B9">
        <w:rPr>
          <w:rFonts w:cstheme="minorHAnsi"/>
        </w:rPr>
        <w:t>I</w:t>
      </w:r>
      <w:r>
        <w:rPr>
          <w:rFonts w:cstheme="minorHAnsi"/>
        </w:rPr>
        <w:t>f a Supplier</w:t>
      </w:r>
      <w:r w:rsidRPr="005A59B9">
        <w:rPr>
          <w:rFonts w:cstheme="minorHAnsi"/>
        </w:rPr>
        <w:t xml:space="preserve"> declares bankruptcy, it is not obligated to transport you or to provide refunds.</w:t>
      </w:r>
      <w:r>
        <w:rPr>
          <w:rFonts w:cstheme="minorHAnsi"/>
        </w:rPr>
        <w:t xml:space="preserve"> I</w:t>
      </w:r>
      <w:r w:rsidRPr="002E3F4E">
        <w:rPr>
          <w:rFonts w:cstheme="minorHAnsi"/>
        </w:rPr>
        <w:t>t might continue to provide some or all Travel Services, or it may stop operations completely.</w:t>
      </w:r>
    </w:p>
    <w:p w14:paraId="36BB4D94" w14:textId="77777777" w:rsidR="007A3B14" w:rsidRDefault="007A3B14" w:rsidP="007A3B14">
      <w:pPr>
        <w:pStyle w:val="ListParagraph"/>
        <w:numPr>
          <w:ilvl w:val="0"/>
          <w:numId w:val="10"/>
        </w:numPr>
        <w:adjustRightInd w:val="0"/>
        <w:snapToGrid w:val="0"/>
        <w:jc w:val="both"/>
        <w:rPr>
          <w:rFonts w:cstheme="minorHAnsi"/>
        </w:rPr>
      </w:pPr>
      <w:r w:rsidRPr="005A59B9">
        <w:rPr>
          <w:rFonts w:cstheme="minorHAnsi"/>
        </w:rPr>
        <w:t xml:space="preserve">Other </w:t>
      </w:r>
      <w:r>
        <w:rPr>
          <w:rFonts w:cstheme="minorHAnsi"/>
        </w:rPr>
        <w:t>S</w:t>
      </w:r>
      <w:r w:rsidRPr="005A59B9">
        <w:rPr>
          <w:rFonts w:cstheme="minorHAnsi"/>
        </w:rPr>
        <w:t xml:space="preserve">uppliers may, but </w:t>
      </w:r>
      <w:r>
        <w:rPr>
          <w:rFonts w:cstheme="minorHAnsi"/>
        </w:rPr>
        <w:t xml:space="preserve">are </w:t>
      </w:r>
      <w:r w:rsidRPr="005A59B9">
        <w:rPr>
          <w:rFonts w:cstheme="minorHAnsi"/>
        </w:rPr>
        <w:t xml:space="preserve">not </w:t>
      </w:r>
      <w:r>
        <w:rPr>
          <w:rFonts w:cstheme="minorHAnsi"/>
        </w:rPr>
        <w:t>required t</w:t>
      </w:r>
      <w:r w:rsidRPr="005A59B9">
        <w:rPr>
          <w:rFonts w:cstheme="minorHAnsi"/>
        </w:rPr>
        <w:t xml:space="preserve">o, provide alternative </w:t>
      </w:r>
      <w:r>
        <w:rPr>
          <w:rFonts w:cstheme="minorHAnsi"/>
        </w:rPr>
        <w:t>Travel S</w:t>
      </w:r>
      <w:r w:rsidRPr="005A59B9">
        <w:rPr>
          <w:rFonts w:cstheme="minorHAnsi"/>
        </w:rPr>
        <w:t>ervices.</w:t>
      </w:r>
    </w:p>
    <w:p w14:paraId="4A9BE808" w14:textId="77777777" w:rsidR="007A3B14" w:rsidRPr="005A59B9" w:rsidRDefault="007A3B14" w:rsidP="007A3B14">
      <w:pPr>
        <w:pStyle w:val="ListParagraph"/>
        <w:numPr>
          <w:ilvl w:val="0"/>
          <w:numId w:val="10"/>
        </w:numPr>
        <w:adjustRightInd w:val="0"/>
        <w:snapToGrid w:val="0"/>
        <w:jc w:val="both"/>
        <w:rPr>
          <w:rFonts w:cstheme="minorHAnsi"/>
        </w:rPr>
      </w:pPr>
      <w:r>
        <w:rPr>
          <w:rFonts w:cstheme="minorHAnsi"/>
        </w:rPr>
        <w:t xml:space="preserve">Payments </w:t>
      </w:r>
      <w:r w:rsidRPr="005A59B9">
        <w:rPr>
          <w:rFonts w:cstheme="minorHAnsi"/>
        </w:rPr>
        <w:t xml:space="preserve">to Agency immediately become the property of </w:t>
      </w:r>
      <w:r>
        <w:rPr>
          <w:rFonts w:cstheme="minorHAnsi"/>
        </w:rPr>
        <w:t>Suppliers,</w:t>
      </w:r>
      <w:r w:rsidRPr="005A59B9">
        <w:rPr>
          <w:rFonts w:cstheme="minorHAnsi"/>
        </w:rPr>
        <w:t xml:space="preserve"> as required by law.</w:t>
      </w:r>
    </w:p>
    <w:p w14:paraId="5A214D67" w14:textId="77777777" w:rsidR="007A3B14" w:rsidRPr="005A59B9" w:rsidRDefault="007A3B14" w:rsidP="007A3B14">
      <w:pPr>
        <w:pStyle w:val="ListParagraph"/>
        <w:numPr>
          <w:ilvl w:val="0"/>
          <w:numId w:val="10"/>
        </w:numPr>
        <w:adjustRightInd w:val="0"/>
        <w:snapToGrid w:val="0"/>
        <w:jc w:val="both"/>
        <w:rPr>
          <w:rFonts w:cstheme="minorHAnsi"/>
        </w:rPr>
      </w:pPr>
      <w:r>
        <w:rPr>
          <w:rFonts w:cstheme="minorHAnsi"/>
        </w:rPr>
        <w:t xml:space="preserve">Agency is </w:t>
      </w:r>
      <w:r w:rsidRPr="005A59B9">
        <w:rPr>
          <w:rFonts w:cstheme="minorHAnsi"/>
        </w:rPr>
        <w:t xml:space="preserve">not </w:t>
      </w:r>
      <w:r>
        <w:rPr>
          <w:rFonts w:cstheme="minorHAnsi"/>
        </w:rPr>
        <w:t xml:space="preserve">permitted </w:t>
      </w:r>
      <w:r w:rsidRPr="005A59B9">
        <w:rPr>
          <w:rFonts w:cstheme="minorHAnsi"/>
        </w:rPr>
        <w:t xml:space="preserve">to provide refunds for </w:t>
      </w:r>
      <w:r>
        <w:rPr>
          <w:rFonts w:cstheme="minorHAnsi"/>
        </w:rPr>
        <w:t>S</w:t>
      </w:r>
      <w:r w:rsidRPr="005A59B9">
        <w:rPr>
          <w:rFonts w:cstheme="minorHAnsi"/>
        </w:rPr>
        <w:t>uppliers who have declared bankruptcy.</w:t>
      </w:r>
    </w:p>
    <w:p w14:paraId="4AA341BB" w14:textId="77777777" w:rsidR="007A3B14" w:rsidRPr="006B2759" w:rsidRDefault="007A3B14" w:rsidP="007A3B14">
      <w:pPr>
        <w:pStyle w:val="ListParagraph"/>
        <w:numPr>
          <w:ilvl w:val="0"/>
          <w:numId w:val="10"/>
        </w:numPr>
        <w:adjustRightInd w:val="0"/>
        <w:snapToGrid w:val="0"/>
        <w:jc w:val="both"/>
        <w:rPr>
          <w:rFonts w:cstheme="minorHAnsi"/>
        </w:rPr>
      </w:pPr>
      <w:r>
        <w:rPr>
          <w:rFonts w:cstheme="minorHAnsi"/>
        </w:rPr>
        <w:t>Agency has</w:t>
      </w:r>
      <w:r w:rsidRPr="005A59B9">
        <w:rPr>
          <w:rFonts w:cstheme="minorHAnsi"/>
        </w:rPr>
        <w:t xml:space="preserve"> no special knowledge about the financial condition of Suppliers, and </w:t>
      </w:r>
      <w:r>
        <w:rPr>
          <w:rFonts w:cstheme="minorHAnsi"/>
        </w:rPr>
        <w:t>Agency has</w:t>
      </w:r>
      <w:r w:rsidRPr="005A59B9">
        <w:rPr>
          <w:rFonts w:cstheme="minorHAnsi"/>
        </w:rPr>
        <w:t xml:space="preserve"> no liability for recommending a trip credit or a refund.</w:t>
      </w:r>
    </w:p>
    <w:p w14:paraId="741D908D" w14:textId="77777777" w:rsidR="007A3B14" w:rsidRPr="00BB05B2" w:rsidRDefault="007A3B14" w:rsidP="007A3B14">
      <w:pPr>
        <w:adjustRightInd w:val="0"/>
        <w:snapToGrid w:val="0"/>
        <w:jc w:val="both"/>
        <w:rPr>
          <w:rFonts w:cstheme="minorHAnsi"/>
        </w:rPr>
      </w:pPr>
    </w:p>
    <w:p w14:paraId="2D3F6776" w14:textId="77777777" w:rsidR="007A3B14" w:rsidRPr="003D33A4" w:rsidRDefault="007A3B14" w:rsidP="007A3B14">
      <w:pPr>
        <w:autoSpaceDE w:val="0"/>
        <w:autoSpaceDN w:val="0"/>
        <w:adjustRightInd w:val="0"/>
        <w:snapToGrid w:val="0"/>
        <w:jc w:val="both"/>
        <w:rPr>
          <w:rFonts w:cstheme="minorHAnsi"/>
          <w:b/>
          <w:color w:val="4472C4" w:themeColor="accent1"/>
        </w:rPr>
      </w:pPr>
      <w:r w:rsidRPr="003D33A4">
        <w:rPr>
          <w:rFonts w:cstheme="minorHAnsi"/>
          <w:b/>
          <w:color w:val="4472C4" w:themeColor="accent1"/>
        </w:rPr>
        <w:t xml:space="preserve">RATES </w:t>
      </w:r>
      <w:r>
        <w:rPr>
          <w:rFonts w:cstheme="minorHAnsi"/>
          <w:b/>
          <w:color w:val="4472C4" w:themeColor="accent1"/>
        </w:rPr>
        <w:t>&amp;</w:t>
      </w:r>
      <w:r w:rsidRPr="003D33A4">
        <w:rPr>
          <w:rFonts w:cstheme="minorHAnsi"/>
          <w:b/>
          <w:color w:val="4472C4" w:themeColor="accent1"/>
        </w:rPr>
        <w:t xml:space="preserve"> INCLUSIONS</w:t>
      </w:r>
    </w:p>
    <w:p w14:paraId="7470E59E" w14:textId="77777777" w:rsidR="007A3B14" w:rsidRDefault="007A3B14" w:rsidP="007A3B14">
      <w:pPr>
        <w:pStyle w:val="ListParagraph"/>
        <w:numPr>
          <w:ilvl w:val="0"/>
          <w:numId w:val="8"/>
        </w:numPr>
        <w:autoSpaceDE w:val="0"/>
        <w:autoSpaceDN w:val="0"/>
        <w:adjustRightInd w:val="0"/>
        <w:snapToGrid w:val="0"/>
        <w:jc w:val="both"/>
        <w:rPr>
          <w:rFonts w:cstheme="minorHAnsi"/>
          <w:color w:val="000000"/>
        </w:rPr>
      </w:pPr>
      <w:r w:rsidRPr="005A59B9">
        <w:rPr>
          <w:rFonts w:cstheme="minorHAnsi"/>
          <w:color w:val="000000"/>
        </w:rPr>
        <w:t xml:space="preserve">Quoted rates are based on the </w:t>
      </w:r>
      <w:r>
        <w:rPr>
          <w:rFonts w:cstheme="minorHAnsi"/>
          <w:color w:val="000000"/>
        </w:rPr>
        <w:t xml:space="preserve">precise </w:t>
      </w:r>
      <w:r w:rsidRPr="005A59B9">
        <w:rPr>
          <w:rFonts w:cstheme="minorHAnsi"/>
          <w:color w:val="000000"/>
        </w:rPr>
        <w:t xml:space="preserve">inclusions </w:t>
      </w:r>
      <w:r>
        <w:rPr>
          <w:rFonts w:cstheme="minorHAnsi"/>
          <w:color w:val="000000"/>
        </w:rPr>
        <w:t xml:space="preserve">Agency will </w:t>
      </w:r>
      <w:r w:rsidRPr="005A59B9">
        <w:rPr>
          <w:rFonts w:cstheme="minorHAnsi"/>
          <w:color w:val="000000"/>
        </w:rPr>
        <w:t>provide to you in writing.</w:t>
      </w:r>
    </w:p>
    <w:p w14:paraId="2A25D0BE" w14:textId="77777777" w:rsidR="007A3B14" w:rsidRDefault="007A3B14" w:rsidP="007A3B14">
      <w:pPr>
        <w:pStyle w:val="ListParagraph"/>
        <w:numPr>
          <w:ilvl w:val="0"/>
          <w:numId w:val="8"/>
        </w:numPr>
        <w:autoSpaceDE w:val="0"/>
        <w:autoSpaceDN w:val="0"/>
        <w:adjustRightInd w:val="0"/>
        <w:snapToGrid w:val="0"/>
        <w:jc w:val="both"/>
        <w:rPr>
          <w:rFonts w:cstheme="minorHAnsi"/>
          <w:color w:val="000000"/>
        </w:rPr>
      </w:pPr>
      <w:r w:rsidRPr="002409FA">
        <w:rPr>
          <w:rFonts w:cstheme="minorHAnsi"/>
          <w:color w:val="000000"/>
        </w:rPr>
        <w:t>Unless specifically itemized on your travel documentation, rates do not include Travelers’</w:t>
      </w:r>
      <w:r>
        <w:rPr>
          <w:rFonts w:cstheme="minorHAnsi"/>
          <w:color w:val="000000"/>
        </w:rPr>
        <w:t xml:space="preserve"> costs, fees, or taxes incurred for or related to:</w:t>
      </w:r>
    </w:p>
    <w:p w14:paraId="07C5C3B2" w14:textId="77777777" w:rsidR="007A3B14" w:rsidRPr="00AF38E7" w:rsidRDefault="007A3B14" w:rsidP="007A3B14">
      <w:pPr>
        <w:pStyle w:val="ListParagraph"/>
        <w:numPr>
          <w:ilvl w:val="1"/>
          <w:numId w:val="8"/>
        </w:numPr>
        <w:autoSpaceDE w:val="0"/>
        <w:autoSpaceDN w:val="0"/>
        <w:adjustRightInd w:val="0"/>
        <w:snapToGrid w:val="0"/>
        <w:jc w:val="both"/>
        <w:rPr>
          <w:rFonts w:cstheme="minorHAnsi"/>
          <w:color w:val="000000"/>
        </w:rPr>
      </w:pPr>
      <w:r>
        <w:rPr>
          <w:rFonts w:cstheme="minorHAnsi"/>
          <w:color w:val="000000"/>
        </w:rPr>
        <w:t>A</w:t>
      </w:r>
      <w:r w:rsidRPr="00AF38E7">
        <w:rPr>
          <w:rFonts w:cstheme="minorHAnsi"/>
          <w:color w:val="000000"/>
        </w:rPr>
        <w:t>irports, ports, stations, security, agriculture, customs, immigration, visas,</w:t>
      </w:r>
      <w:r w:rsidRPr="00AF38E7">
        <w:rPr>
          <w:color w:val="000000"/>
        </w:rPr>
        <w:t xml:space="preserve"> passports, </w:t>
      </w:r>
      <w:r w:rsidRPr="00AF38E7">
        <w:rPr>
          <w:rFonts w:cstheme="minorHAnsi"/>
          <w:color w:val="000000"/>
        </w:rPr>
        <w:t>or any other government-imposed taxes</w:t>
      </w:r>
      <w:commentRangeStart w:id="2"/>
      <w:commentRangeEnd w:id="2"/>
      <w:r w:rsidRPr="005A59B9">
        <w:rPr>
          <w:rStyle w:val="CommentReference"/>
          <w:rFonts w:cstheme="minorHAnsi"/>
        </w:rPr>
        <w:commentReference w:id="2"/>
      </w:r>
      <w:r w:rsidRPr="00AF38E7">
        <w:rPr>
          <w:rFonts w:cstheme="minorHAnsi"/>
          <w:color w:val="000000"/>
        </w:rPr>
        <w:t xml:space="preserve"> or fees, without limitation</w:t>
      </w:r>
      <w:r>
        <w:rPr>
          <w:rFonts w:cstheme="minorHAnsi"/>
          <w:color w:val="000000"/>
        </w:rPr>
        <w:t>; or</w:t>
      </w:r>
    </w:p>
    <w:p w14:paraId="48F13FC2" w14:textId="77777777" w:rsidR="007A3B14" w:rsidRDefault="007A3B14" w:rsidP="007A3B14">
      <w:pPr>
        <w:pStyle w:val="ListParagraph"/>
        <w:numPr>
          <w:ilvl w:val="1"/>
          <w:numId w:val="8"/>
        </w:numPr>
        <w:autoSpaceDE w:val="0"/>
        <w:autoSpaceDN w:val="0"/>
        <w:adjustRightInd w:val="0"/>
        <w:snapToGrid w:val="0"/>
        <w:jc w:val="both"/>
        <w:rPr>
          <w:rFonts w:cstheme="minorHAnsi"/>
          <w:color w:val="000000"/>
        </w:rPr>
      </w:pPr>
      <w:r>
        <w:rPr>
          <w:rFonts w:cstheme="minorHAnsi"/>
          <w:color w:val="000000"/>
        </w:rPr>
        <w:t>M</w:t>
      </w:r>
      <w:r w:rsidRPr="00AF38E7">
        <w:rPr>
          <w:rFonts w:cstheme="minorHAnsi"/>
          <w:color w:val="000000"/>
        </w:rPr>
        <w:t>eals, beverages, alcohol, minibars, entertainment, seat assignments, upgrades, excursions, hospitality, gratuities, copies, telecommunications, energy, laundry, cleaning, bedding, parking, valet, insurance, taxis, transfers, porterage, departures, travel segments, health, medical tests or treatment, vaccinations, pharmaceuticals, supplements, or any miscellaneous charges of a personal nature, without limitation</w:t>
      </w:r>
      <w:r>
        <w:rPr>
          <w:rFonts w:cstheme="minorHAnsi"/>
          <w:color w:val="000000"/>
        </w:rPr>
        <w:t>.</w:t>
      </w:r>
    </w:p>
    <w:p w14:paraId="6A27C2E0" w14:textId="77777777" w:rsidR="007A3B14" w:rsidRPr="002409FA" w:rsidRDefault="007A3B14" w:rsidP="007A3B14">
      <w:pPr>
        <w:autoSpaceDE w:val="0"/>
        <w:autoSpaceDN w:val="0"/>
        <w:adjustRightInd w:val="0"/>
        <w:snapToGrid w:val="0"/>
        <w:jc w:val="both"/>
        <w:rPr>
          <w:rFonts w:cstheme="minorHAnsi"/>
          <w:color w:val="000000"/>
        </w:rPr>
      </w:pPr>
    </w:p>
    <w:p w14:paraId="126BFD92"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PERSONAL INFORMATION</w:t>
      </w:r>
    </w:p>
    <w:p w14:paraId="53EB769F" w14:textId="77777777" w:rsidR="007A3B14" w:rsidRPr="005A59B9" w:rsidRDefault="007A3B14" w:rsidP="007A3B14">
      <w:pPr>
        <w:pStyle w:val="ListParagraph"/>
        <w:numPr>
          <w:ilvl w:val="0"/>
          <w:numId w:val="11"/>
        </w:numPr>
        <w:adjustRightInd w:val="0"/>
        <w:snapToGrid w:val="0"/>
        <w:jc w:val="both"/>
        <w:rPr>
          <w:rFonts w:cstheme="minorHAnsi"/>
        </w:rPr>
      </w:pPr>
      <w:r w:rsidRPr="005A59B9">
        <w:rPr>
          <w:rFonts w:cstheme="minorHAnsi"/>
        </w:rPr>
        <w:t>You consent to Agency and Supplier use of your personal information.</w:t>
      </w:r>
    </w:p>
    <w:p w14:paraId="0B328E87" w14:textId="77777777" w:rsidR="007A3B14" w:rsidRPr="005A59B9" w:rsidRDefault="007A3B14" w:rsidP="007A3B14">
      <w:pPr>
        <w:pStyle w:val="ListParagraph"/>
        <w:numPr>
          <w:ilvl w:val="0"/>
          <w:numId w:val="11"/>
        </w:numPr>
        <w:adjustRightInd w:val="0"/>
        <w:snapToGrid w:val="0"/>
        <w:jc w:val="both"/>
        <w:rPr>
          <w:rFonts w:cstheme="minorHAnsi"/>
        </w:rPr>
      </w:pPr>
      <w:r w:rsidRPr="005A59B9">
        <w:rPr>
          <w:rFonts w:cstheme="minorHAnsi"/>
        </w:rPr>
        <w:t>You understand that, as part of booking any Travel Services, certain personal information may be conveyed to third parties to accommodate you</w:t>
      </w:r>
      <w:r w:rsidRPr="005A59B9">
        <w:rPr>
          <w:rFonts w:cstheme="minorHAnsi"/>
          <w:bCs/>
        </w:rPr>
        <w:t>r</w:t>
      </w:r>
      <w:r w:rsidRPr="005A59B9">
        <w:rPr>
          <w:rFonts w:cstheme="minorHAnsi"/>
        </w:rPr>
        <w:t xml:space="preserve"> travel.</w:t>
      </w:r>
    </w:p>
    <w:p w14:paraId="2D927F93" w14:textId="77777777" w:rsidR="007A3B14" w:rsidRPr="005A59B9" w:rsidRDefault="007A3B14" w:rsidP="007A3B14">
      <w:pPr>
        <w:pStyle w:val="ListParagraph"/>
        <w:numPr>
          <w:ilvl w:val="0"/>
          <w:numId w:val="11"/>
        </w:numPr>
        <w:adjustRightInd w:val="0"/>
        <w:snapToGrid w:val="0"/>
        <w:jc w:val="both"/>
        <w:rPr>
          <w:rFonts w:cstheme="minorHAnsi"/>
        </w:rPr>
      </w:pPr>
      <w:r w:rsidRPr="005A59B9">
        <w:rPr>
          <w:rFonts w:cstheme="minorHAnsi"/>
        </w:rPr>
        <w:t>Such information includes birth dates, passport numbers, travel dates, occupation, frequent flyer information, bank accounts, credit cards</w:t>
      </w:r>
      <w:r w:rsidRPr="005A59B9">
        <w:rPr>
          <w:rFonts w:cstheme="minorHAnsi"/>
          <w:bCs/>
        </w:rPr>
        <w:t>,</w:t>
      </w:r>
      <w:r w:rsidRPr="005A59B9">
        <w:rPr>
          <w:rFonts w:cstheme="minorHAnsi"/>
        </w:rPr>
        <w:t xml:space="preserve"> and other information needed to secure travel arrangements.</w:t>
      </w:r>
    </w:p>
    <w:p w14:paraId="6834FC86" w14:textId="77777777" w:rsidR="007A3B14" w:rsidRPr="005A59B9" w:rsidRDefault="007A3B14" w:rsidP="007A3B14">
      <w:pPr>
        <w:pStyle w:val="ListParagraph"/>
        <w:numPr>
          <w:ilvl w:val="0"/>
          <w:numId w:val="11"/>
        </w:numPr>
        <w:adjustRightInd w:val="0"/>
        <w:snapToGrid w:val="0"/>
        <w:jc w:val="both"/>
        <w:rPr>
          <w:rFonts w:cstheme="minorHAnsi"/>
        </w:rPr>
      </w:pPr>
      <w:r>
        <w:rPr>
          <w:rFonts w:cstheme="minorHAnsi"/>
          <w:bCs/>
        </w:rPr>
        <w:t xml:space="preserve">Agency </w:t>
      </w:r>
      <w:r w:rsidRPr="005A59B9">
        <w:rPr>
          <w:rFonts w:cstheme="minorHAnsi"/>
        </w:rPr>
        <w:t xml:space="preserve">will not </w:t>
      </w:r>
      <w:r w:rsidRPr="005A59B9">
        <w:rPr>
          <w:rFonts w:cstheme="minorHAnsi"/>
          <w:bCs/>
        </w:rPr>
        <w:t>be</w:t>
      </w:r>
      <w:r w:rsidRPr="005A59B9">
        <w:rPr>
          <w:rFonts w:cstheme="minorHAnsi"/>
        </w:rPr>
        <w:t xml:space="preserve"> liable for the distribution of your information to </w:t>
      </w:r>
      <w:r w:rsidRPr="005A59B9">
        <w:rPr>
          <w:rFonts w:cstheme="minorHAnsi"/>
          <w:bCs/>
        </w:rPr>
        <w:t>any Supplier.</w:t>
      </w:r>
    </w:p>
    <w:p w14:paraId="53C87D84" w14:textId="77777777" w:rsidR="007A3B14" w:rsidRPr="005A59B9" w:rsidRDefault="007A3B14" w:rsidP="007A3B14">
      <w:pPr>
        <w:pStyle w:val="ListParagraph"/>
        <w:numPr>
          <w:ilvl w:val="0"/>
          <w:numId w:val="11"/>
        </w:numPr>
        <w:adjustRightInd w:val="0"/>
        <w:snapToGrid w:val="0"/>
        <w:jc w:val="both"/>
        <w:rPr>
          <w:rFonts w:cstheme="minorHAnsi"/>
        </w:rPr>
      </w:pPr>
      <w:r w:rsidRPr="005A59B9">
        <w:rPr>
          <w:rFonts w:cstheme="minorHAnsi"/>
        </w:rPr>
        <w:t>Our liability for the failure of any foreign Supplier to protect your personal information is specifically excluded.</w:t>
      </w:r>
    </w:p>
    <w:p w14:paraId="4D840CD1" w14:textId="77777777" w:rsidR="007A3B14" w:rsidRDefault="007A3B14" w:rsidP="007A3B14">
      <w:pPr>
        <w:pStyle w:val="ListParagraph"/>
        <w:numPr>
          <w:ilvl w:val="0"/>
          <w:numId w:val="11"/>
        </w:numPr>
        <w:adjustRightInd w:val="0"/>
        <w:snapToGrid w:val="0"/>
        <w:jc w:val="both"/>
        <w:rPr>
          <w:rFonts w:cstheme="minorHAnsi"/>
        </w:rPr>
      </w:pPr>
      <w:r>
        <w:rPr>
          <w:rFonts w:cstheme="minorHAnsi"/>
        </w:rPr>
        <w:t xml:space="preserve">You authorize Agency to </w:t>
      </w:r>
      <w:r w:rsidRPr="005A59B9">
        <w:rPr>
          <w:rFonts w:cstheme="minorHAnsi"/>
        </w:rPr>
        <w:t xml:space="preserve">keep your personal information </w:t>
      </w:r>
      <w:r>
        <w:rPr>
          <w:rFonts w:cstheme="minorHAnsi"/>
        </w:rPr>
        <w:t xml:space="preserve">for </w:t>
      </w:r>
      <w:r w:rsidRPr="005A59B9">
        <w:rPr>
          <w:rFonts w:cstheme="minorHAnsi"/>
        </w:rPr>
        <w:t>as long as needed to provide</w:t>
      </w:r>
      <w:r>
        <w:rPr>
          <w:rFonts w:cstheme="minorHAnsi"/>
        </w:rPr>
        <w:t xml:space="preserve"> Booking </w:t>
      </w:r>
      <w:r w:rsidRPr="005A59B9">
        <w:rPr>
          <w:rFonts w:cstheme="minorHAnsi"/>
        </w:rPr>
        <w:t xml:space="preserve">Services and for a reasonable period thereafter for </w:t>
      </w:r>
      <w:r>
        <w:rPr>
          <w:rFonts w:cstheme="minorHAnsi"/>
        </w:rPr>
        <w:t xml:space="preserve">Agency’s </w:t>
      </w:r>
      <w:r w:rsidRPr="005A59B9">
        <w:rPr>
          <w:rFonts w:cstheme="minorHAnsi"/>
        </w:rPr>
        <w:t>legal or business purposes.</w:t>
      </w:r>
    </w:p>
    <w:p w14:paraId="5DEC7BED" w14:textId="77777777" w:rsidR="007A3B14" w:rsidRDefault="007A3B14" w:rsidP="007A3B14">
      <w:pPr>
        <w:adjustRightInd w:val="0"/>
        <w:snapToGrid w:val="0"/>
        <w:jc w:val="both"/>
        <w:rPr>
          <w:rFonts w:cstheme="minorHAnsi"/>
        </w:rPr>
      </w:pPr>
    </w:p>
    <w:p w14:paraId="545B104F" w14:textId="77777777" w:rsidR="007A3B14" w:rsidRPr="005A59B9" w:rsidRDefault="007A3B14" w:rsidP="007A3B14">
      <w:pPr>
        <w:adjustRightInd w:val="0"/>
        <w:snapToGrid w:val="0"/>
        <w:jc w:val="both"/>
        <w:rPr>
          <w:rFonts w:cstheme="minorHAnsi"/>
        </w:rPr>
      </w:pPr>
    </w:p>
    <w:p w14:paraId="448D7F0A"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GROUPS</w:t>
      </w:r>
    </w:p>
    <w:p w14:paraId="034F8265" w14:textId="77777777" w:rsidR="007A3B14" w:rsidRPr="005A59B9" w:rsidRDefault="007A3B14" w:rsidP="007A3B14">
      <w:pPr>
        <w:pStyle w:val="ListParagraph"/>
        <w:numPr>
          <w:ilvl w:val="0"/>
          <w:numId w:val="12"/>
        </w:numPr>
        <w:autoSpaceDE w:val="0"/>
        <w:autoSpaceDN w:val="0"/>
        <w:adjustRightInd w:val="0"/>
        <w:snapToGrid w:val="0"/>
        <w:jc w:val="both"/>
        <w:rPr>
          <w:rFonts w:cstheme="minorHAnsi"/>
        </w:rPr>
      </w:pPr>
      <w:r w:rsidRPr="005A59B9">
        <w:rPr>
          <w:rFonts w:cstheme="minorHAnsi"/>
        </w:rPr>
        <w:t xml:space="preserve">Terms for groups will </w:t>
      </w:r>
      <w:r>
        <w:rPr>
          <w:rFonts w:cstheme="minorHAnsi"/>
        </w:rPr>
        <w:t xml:space="preserve">differ </w:t>
      </w:r>
      <w:r w:rsidRPr="005A59B9">
        <w:rPr>
          <w:rFonts w:cstheme="minorHAnsi"/>
        </w:rPr>
        <w:t>from Flexible Independent Traveler (FIT) guidelines.</w:t>
      </w:r>
    </w:p>
    <w:p w14:paraId="1C4A156A" w14:textId="77777777" w:rsidR="007A3B14" w:rsidRDefault="007A3B14" w:rsidP="007A3B14">
      <w:pPr>
        <w:pStyle w:val="ListParagraph"/>
        <w:numPr>
          <w:ilvl w:val="0"/>
          <w:numId w:val="12"/>
        </w:numPr>
        <w:autoSpaceDE w:val="0"/>
        <w:autoSpaceDN w:val="0"/>
        <w:adjustRightInd w:val="0"/>
        <w:snapToGrid w:val="0"/>
        <w:jc w:val="both"/>
        <w:rPr>
          <w:rFonts w:cstheme="minorHAnsi"/>
        </w:rPr>
      </w:pPr>
      <w:r>
        <w:rPr>
          <w:rFonts w:cstheme="minorHAnsi"/>
        </w:rPr>
        <w:t>For details, s</w:t>
      </w:r>
      <w:r w:rsidRPr="005A59B9">
        <w:rPr>
          <w:rFonts w:cstheme="minorHAnsi"/>
        </w:rPr>
        <w:t xml:space="preserve">ee your </w:t>
      </w:r>
      <w:r>
        <w:rPr>
          <w:rFonts w:cstheme="minorHAnsi"/>
        </w:rPr>
        <w:t>“</w:t>
      </w:r>
      <w:r w:rsidRPr="005A59B9">
        <w:rPr>
          <w:rFonts w:cstheme="minorHAnsi"/>
        </w:rPr>
        <w:t>Group Sales Contract</w:t>
      </w:r>
      <w:r>
        <w:rPr>
          <w:rFonts w:cstheme="minorHAnsi"/>
        </w:rPr>
        <w:t>.”</w:t>
      </w:r>
    </w:p>
    <w:p w14:paraId="61244A3E" w14:textId="77777777" w:rsidR="007A3B14" w:rsidRPr="005A59B9" w:rsidRDefault="007A3B14" w:rsidP="007A3B14">
      <w:pPr>
        <w:autoSpaceDE w:val="0"/>
        <w:autoSpaceDN w:val="0"/>
        <w:adjustRightInd w:val="0"/>
        <w:snapToGrid w:val="0"/>
        <w:jc w:val="both"/>
        <w:rPr>
          <w:rFonts w:cstheme="minorHAnsi"/>
        </w:rPr>
      </w:pPr>
    </w:p>
    <w:p w14:paraId="484108FC"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 xml:space="preserve">RESERVATIONS </w:t>
      </w:r>
      <w:r>
        <w:rPr>
          <w:rFonts w:cstheme="minorHAnsi"/>
          <w:b/>
          <w:color w:val="4472C4" w:themeColor="accent1"/>
        </w:rPr>
        <w:t>&amp;</w:t>
      </w:r>
      <w:r w:rsidRPr="003D33A4">
        <w:rPr>
          <w:rFonts w:cstheme="minorHAnsi"/>
          <w:b/>
          <w:color w:val="4472C4" w:themeColor="accent1"/>
        </w:rPr>
        <w:t xml:space="preserve"> PAYMENT</w:t>
      </w:r>
    </w:p>
    <w:p w14:paraId="02028AEF" w14:textId="77777777" w:rsidR="007A3B14" w:rsidRPr="005A59B9" w:rsidRDefault="007A3B14" w:rsidP="007A3B14">
      <w:pPr>
        <w:pStyle w:val="ListParagraph"/>
        <w:numPr>
          <w:ilvl w:val="0"/>
          <w:numId w:val="13"/>
        </w:numPr>
        <w:autoSpaceDE w:val="0"/>
        <w:autoSpaceDN w:val="0"/>
        <w:adjustRightInd w:val="0"/>
        <w:snapToGrid w:val="0"/>
        <w:jc w:val="both"/>
        <w:rPr>
          <w:rFonts w:cstheme="minorHAnsi"/>
        </w:rPr>
      </w:pPr>
      <w:r w:rsidRPr="005A59B9">
        <w:rPr>
          <w:rFonts w:cstheme="minorHAnsi"/>
        </w:rPr>
        <w:t>You authorize</w:t>
      </w:r>
      <w:r>
        <w:rPr>
          <w:rFonts w:cstheme="minorHAnsi"/>
        </w:rPr>
        <w:t xml:space="preserve"> Agency </w:t>
      </w:r>
      <w:r w:rsidRPr="005A59B9">
        <w:rPr>
          <w:rFonts w:cstheme="minorHAnsi"/>
        </w:rPr>
        <w:t>to charge your credit card</w:t>
      </w:r>
      <w:r>
        <w:rPr>
          <w:rFonts w:cstheme="minorHAnsi"/>
        </w:rPr>
        <w:t xml:space="preserve">, debit card, </w:t>
      </w:r>
      <w:r w:rsidRPr="005A59B9">
        <w:rPr>
          <w:rFonts w:cstheme="minorHAnsi"/>
        </w:rPr>
        <w:t>or other means of payment for the charges associated with your travel booking.</w:t>
      </w:r>
    </w:p>
    <w:p w14:paraId="3698AF11" w14:textId="77777777" w:rsidR="007A3B14" w:rsidRPr="005A59B9" w:rsidRDefault="007A3B14" w:rsidP="007A3B14">
      <w:pPr>
        <w:pStyle w:val="ListParagraph"/>
        <w:numPr>
          <w:ilvl w:val="0"/>
          <w:numId w:val="13"/>
        </w:numPr>
        <w:autoSpaceDE w:val="0"/>
        <w:autoSpaceDN w:val="0"/>
        <w:adjustRightInd w:val="0"/>
        <w:snapToGrid w:val="0"/>
        <w:jc w:val="both"/>
        <w:rPr>
          <w:rFonts w:cstheme="minorHAnsi"/>
        </w:rPr>
      </w:pPr>
      <w:r w:rsidRPr="005A59B9">
        <w:rPr>
          <w:rFonts w:cstheme="minorHAnsi"/>
        </w:rPr>
        <w:t xml:space="preserve">By authorizing </w:t>
      </w:r>
      <w:r>
        <w:rPr>
          <w:rFonts w:cstheme="minorHAnsi"/>
        </w:rPr>
        <w:t xml:space="preserve">Agency </w:t>
      </w:r>
      <w:r w:rsidRPr="005A59B9">
        <w:rPr>
          <w:rFonts w:cstheme="minorHAnsi"/>
        </w:rPr>
        <w:t>to charge your means of payment</w:t>
      </w:r>
      <w:r>
        <w:rPr>
          <w:rFonts w:cstheme="minorHAnsi"/>
        </w:rPr>
        <w:t xml:space="preserve"> </w:t>
      </w:r>
      <w:r w:rsidRPr="005A59B9">
        <w:rPr>
          <w:rFonts w:cstheme="minorHAnsi"/>
        </w:rPr>
        <w:t>through</w:t>
      </w:r>
      <w:r>
        <w:rPr>
          <w:rFonts w:cstheme="minorHAnsi"/>
        </w:rPr>
        <w:t xml:space="preserve"> Agency’s </w:t>
      </w:r>
      <w:r w:rsidRPr="005A59B9">
        <w:rPr>
          <w:rFonts w:cstheme="minorHAnsi"/>
        </w:rPr>
        <w:t xml:space="preserve">payment authorization </w:t>
      </w:r>
      <w:r>
        <w:rPr>
          <w:rFonts w:cstheme="minorHAnsi"/>
        </w:rPr>
        <w:t xml:space="preserve">platform, written documentation, </w:t>
      </w:r>
      <w:r w:rsidRPr="005A59B9">
        <w:rPr>
          <w:rFonts w:cstheme="minorHAnsi"/>
        </w:rPr>
        <w:t xml:space="preserve">or </w:t>
      </w:r>
      <w:r>
        <w:rPr>
          <w:rFonts w:cstheme="minorHAnsi"/>
        </w:rPr>
        <w:t xml:space="preserve">by </w:t>
      </w:r>
      <w:r w:rsidRPr="005A59B9">
        <w:rPr>
          <w:rFonts w:cstheme="minorHAnsi"/>
        </w:rPr>
        <w:t xml:space="preserve">phone, you understand and agree to all the terms and conditions of the booking, including, </w:t>
      </w:r>
      <w:r>
        <w:rPr>
          <w:rFonts w:cstheme="minorHAnsi"/>
        </w:rPr>
        <w:t>without limitation</w:t>
      </w:r>
      <w:r w:rsidRPr="005A59B9">
        <w:rPr>
          <w:rFonts w:cstheme="minorHAnsi"/>
        </w:rPr>
        <w:t>, all cancellation policies.</w:t>
      </w:r>
    </w:p>
    <w:p w14:paraId="1A80FA85" w14:textId="77777777" w:rsidR="007A3B14" w:rsidRPr="005A59B9" w:rsidRDefault="007A3B14" w:rsidP="007A3B14">
      <w:pPr>
        <w:pStyle w:val="ListParagraph"/>
        <w:numPr>
          <w:ilvl w:val="0"/>
          <w:numId w:val="14"/>
        </w:numPr>
        <w:adjustRightInd w:val="0"/>
        <w:snapToGrid w:val="0"/>
        <w:jc w:val="both"/>
        <w:rPr>
          <w:rFonts w:cstheme="minorHAnsi"/>
        </w:rPr>
      </w:pPr>
      <w:r>
        <w:rPr>
          <w:rFonts w:cstheme="minorHAnsi"/>
        </w:rPr>
        <w:t>Traveler p</w:t>
      </w:r>
      <w:r w:rsidRPr="005A59B9">
        <w:rPr>
          <w:rFonts w:cstheme="minorHAnsi"/>
        </w:rPr>
        <w:t xml:space="preserve">ayments to Agency in currency other than U.S. Dollars </w:t>
      </w:r>
      <w:r>
        <w:rPr>
          <w:rFonts w:cstheme="minorHAnsi"/>
        </w:rPr>
        <w:t xml:space="preserve">(USD) </w:t>
      </w:r>
      <w:r w:rsidRPr="005A59B9">
        <w:rPr>
          <w:rFonts w:cstheme="minorHAnsi"/>
        </w:rPr>
        <w:t>will be converted at</w:t>
      </w:r>
      <w:r>
        <w:rPr>
          <w:rFonts w:cstheme="minorHAnsi"/>
        </w:rPr>
        <w:t xml:space="preserve"> then-</w:t>
      </w:r>
      <w:r w:rsidRPr="005A59B9">
        <w:rPr>
          <w:rFonts w:cstheme="minorHAnsi"/>
        </w:rPr>
        <w:t>current exchange rate</w:t>
      </w:r>
      <w:r>
        <w:rPr>
          <w:rFonts w:cstheme="minorHAnsi"/>
        </w:rPr>
        <w:t>s</w:t>
      </w:r>
      <w:r w:rsidRPr="005A59B9">
        <w:rPr>
          <w:rFonts w:cstheme="minorHAnsi"/>
        </w:rPr>
        <w:t>.</w:t>
      </w:r>
    </w:p>
    <w:p w14:paraId="6117748A" w14:textId="77777777" w:rsidR="007A3B14" w:rsidRPr="005A59B9" w:rsidRDefault="007A3B14" w:rsidP="007A3B14">
      <w:pPr>
        <w:pStyle w:val="ListParagraph"/>
        <w:numPr>
          <w:ilvl w:val="0"/>
          <w:numId w:val="14"/>
        </w:numPr>
        <w:adjustRightInd w:val="0"/>
        <w:snapToGrid w:val="0"/>
        <w:jc w:val="both"/>
        <w:rPr>
          <w:rFonts w:cstheme="minorHAnsi"/>
        </w:rPr>
      </w:pPr>
      <w:r>
        <w:rPr>
          <w:rFonts w:cstheme="minorHAnsi"/>
        </w:rPr>
        <w:t>Agency p</w:t>
      </w:r>
      <w:r w:rsidRPr="005A59B9">
        <w:rPr>
          <w:rFonts w:cstheme="minorHAnsi"/>
        </w:rPr>
        <w:t>ayments to Suppliers will be converted at the</w:t>
      </w:r>
      <w:r>
        <w:rPr>
          <w:rFonts w:cstheme="minorHAnsi"/>
        </w:rPr>
        <w:t>n-</w:t>
      </w:r>
      <w:r w:rsidRPr="005A59B9">
        <w:rPr>
          <w:rFonts w:cstheme="minorHAnsi"/>
        </w:rPr>
        <w:t>current exchange rate</w:t>
      </w:r>
      <w:r>
        <w:rPr>
          <w:rFonts w:cstheme="minorHAnsi"/>
        </w:rPr>
        <w:t>s</w:t>
      </w:r>
      <w:r w:rsidRPr="005A59B9">
        <w:rPr>
          <w:rFonts w:cstheme="minorHAnsi"/>
        </w:rPr>
        <w:t xml:space="preserve"> </w:t>
      </w:r>
      <w:r>
        <w:rPr>
          <w:rFonts w:cstheme="minorHAnsi"/>
        </w:rPr>
        <w:t xml:space="preserve">between USD and the currency in </w:t>
      </w:r>
      <w:r w:rsidRPr="005A59B9">
        <w:rPr>
          <w:rFonts w:cstheme="minorHAnsi"/>
        </w:rPr>
        <w:t>Supplier’s country</w:t>
      </w:r>
      <w:r>
        <w:rPr>
          <w:rFonts w:cstheme="minorHAnsi"/>
        </w:rPr>
        <w:t>.</w:t>
      </w:r>
    </w:p>
    <w:p w14:paraId="5BDEC320" w14:textId="77777777" w:rsidR="007A3B14" w:rsidRPr="005A59B9" w:rsidRDefault="007A3B14" w:rsidP="007A3B14">
      <w:pPr>
        <w:pStyle w:val="ListParagraph"/>
        <w:numPr>
          <w:ilvl w:val="0"/>
          <w:numId w:val="14"/>
        </w:numPr>
        <w:adjustRightInd w:val="0"/>
        <w:snapToGrid w:val="0"/>
        <w:jc w:val="both"/>
        <w:rPr>
          <w:rFonts w:cstheme="minorHAnsi"/>
        </w:rPr>
      </w:pPr>
      <w:r w:rsidRPr="005A59B9">
        <w:rPr>
          <w:rFonts w:cstheme="minorHAnsi"/>
        </w:rPr>
        <w:t xml:space="preserve">A purchase is not complete until </w:t>
      </w:r>
      <w:r>
        <w:rPr>
          <w:rFonts w:cstheme="minorHAnsi"/>
        </w:rPr>
        <w:t xml:space="preserve">all </w:t>
      </w:r>
      <w:r w:rsidRPr="005A59B9">
        <w:rPr>
          <w:rFonts w:cstheme="minorHAnsi"/>
        </w:rPr>
        <w:t>deposi</w:t>
      </w:r>
      <w:r>
        <w:rPr>
          <w:rFonts w:cstheme="minorHAnsi"/>
        </w:rPr>
        <w:t>ts</w:t>
      </w:r>
      <w:r w:rsidRPr="005A59B9">
        <w:rPr>
          <w:rFonts w:cstheme="minorHAnsi"/>
        </w:rPr>
        <w:t xml:space="preserve"> and other amounts due have been processed and a</w:t>
      </w:r>
      <w:r>
        <w:rPr>
          <w:rFonts w:cstheme="minorHAnsi"/>
        </w:rPr>
        <w:t xml:space="preserve"> </w:t>
      </w:r>
      <w:r w:rsidRPr="005A59B9">
        <w:rPr>
          <w:rFonts w:cstheme="minorHAnsi"/>
        </w:rPr>
        <w:t xml:space="preserve">booking </w:t>
      </w:r>
      <w:r>
        <w:rPr>
          <w:rFonts w:cstheme="minorHAnsi"/>
        </w:rPr>
        <w:t xml:space="preserve">confirmation </w:t>
      </w:r>
      <w:r w:rsidRPr="005A59B9">
        <w:rPr>
          <w:rFonts w:cstheme="minorHAnsi"/>
        </w:rPr>
        <w:t>has been provided to you</w:t>
      </w:r>
      <w:r>
        <w:rPr>
          <w:rFonts w:cstheme="minorHAnsi"/>
        </w:rPr>
        <w:t xml:space="preserve"> in writing</w:t>
      </w:r>
      <w:r w:rsidRPr="005A59B9">
        <w:rPr>
          <w:rFonts w:cstheme="minorHAnsi"/>
        </w:rPr>
        <w:t>.</w:t>
      </w:r>
    </w:p>
    <w:p w14:paraId="0BF0792C" w14:textId="77777777" w:rsidR="007A3B14" w:rsidRPr="005A59B9" w:rsidRDefault="007A3B14" w:rsidP="007A3B14">
      <w:pPr>
        <w:pStyle w:val="ListParagraph"/>
        <w:numPr>
          <w:ilvl w:val="0"/>
          <w:numId w:val="14"/>
        </w:numPr>
        <w:adjustRightInd w:val="0"/>
        <w:snapToGrid w:val="0"/>
        <w:jc w:val="both"/>
        <w:rPr>
          <w:rFonts w:cstheme="minorHAnsi"/>
        </w:rPr>
      </w:pPr>
      <w:r w:rsidRPr="005A59B9">
        <w:rPr>
          <w:rFonts w:cstheme="minorHAnsi"/>
        </w:rPr>
        <w:t>If payment</w:t>
      </w:r>
      <w:r>
        <w:rPr>
          <w:rFonts w:cstheme="minorHAnsi"/>
        </w:rPr>
        <w:t>s</w:t>
      </w:r>
      <w:r w:rsidRPr="005A59B9">
        <w:rPr>
          <w:rFonts w:cstheme="minorHAnsi"/>
        </w:rPr>
        <w:t xml:space="preserve"> </w:t>
      </w:r>
      <w:r>
        <w:rPr>
          <w:rFonts w:cstheme="minorHAnsi"/>
        </w:rPr>
        <w:t xml:space="preserve">are </w:t>
      </w:r>
      <w:r w:rsidRPr="005A59B9">
        <w:rPr>
          <w:rFonts w:cstheme="minorHAnsi"/>
        </w:rPr>
        <w:t>not received by the</w:t>
      </w:r>
      <w:r>
        <w:rPr>
          <w:rFonts w:cstheme="minorHAnsi"/>
        </w:rPr>
        <w:t>ir</w:t>
      </w:r>
      <w:r w:rsidRPr="005A59B9">
        <w:rPr>
          <w:rFonts w:cstheme="minorHAnsi"/>
        </w:rPr>
        <w:t xml:space="preserve"> due date, all components of the booking </w:t>
      </w:r>
      <w:r>
        <w:rPr>
          <w:rFonts w:cstheme="minorHAnsi"/>
        </w:rPr>
        <w:t xml:space="preserve">may </w:t>
      </w:r>
      <w:r w:rsidRPr="005A59B9">
        <w:rPr>
          <w:rFonts w:cstheme="minorHAnsi"/>
        </w:rPr>
        <w:t>be cancelled by the Supplier</w:t>
      </w:r>
      <w:r>
        <w:rPr>
          <w:rFonts w:cstheme="minorHAnsi"/>
        </w:rPr>
        <w:t xml:space="preserve">, which may result in </w:t>
      </w:r>
      <w:r w:rsidRPr="00BE3251">
        <w:rPr>
          <w:rFonts w:cstheme="minorHAnsi"/>
          <w:b/>
          <w:bCs/>
        </w:rPr>
        <w:t>NON-REFUNDABLE</w:t>
      </w:r>
      <w:r>
        <w:rPr>
          <w:rFonts w:cstheme="minorHAnsi"/>
        </w:rPr>
        <w:t xml:space="preserve"> previous payments.</w:t>
      </w:r>
    </w:p>
    <w:p w14:paraId="23653898" w14:textId="77777777" w:rsidR="007A3B14" w:rsidRDefault="007A3B14" w:rsidP="007A3B14">
      <w:pPr>
        <w:pStyle w:val="ListParagraph"/>
        <w:numPr>
          <w:ilvl w:val="0"/>
          <w:numId w:val="14"/>
        </w:numPr>
        <w:adjustRightInd w:val="0"/>
        <w:snapToGrid w:val="0"/>
        <w:jc w:val="both"/>
        <w:rPr>
          <w:rFonts w:cstheme="minorHAnsi"/>
        </w:rPr>
      </w:pPr>
      <w:r>
        <w:rPr>
          <w:rFonts w:cstheme="minorHAnsi"/>
        </w:rPr>
        <w:t xml:space="preserve">Agency is </w:t>
      </w:r>
      <w:r w:rsidRPr="005A59B9">
        <w:rPr>
          <w:rFonts w:cstheme="minorHAnsi"/>
        </w:rPr>
        <w:t xml:space="preserve">not responsible for </w:t>
      </w:r>
      <w:r>
        <w:rPr>
          <w:rFonts w:cstheme="minorHAnsi"/>
        </w:rPr>
        <w:t xml:space="preserve">Supplier </w:t>
      </w:r>
      <w:r w:rsidRPr="005A59B9">
        <w:rPr>
          <w:rFonts w:cstheme="minorHAnsi"/>
        </w:rPr>
        <w:t>fare increases, fees, or penalties incurred due to late payment, all of which must be paid by you.</w:t>
      </w:r>
    </w:p>
    <w:p w14:paraId="7D38EE1D" w14:textId="77777777" w:rsidR="007A3B14" w:rsidRPr="006F230A" w:rsidRDefault="007A3B14" w:rsidP="007A3B14">
      <w:pPr>
        <w:pStyle w:val="ListParagraph"/>
        <w:numPr>
          <w:ilvl w:val="0"/>
          <w:numId w:val="14"/>
        </w:numPr>
        <w:autoSpaceDE w:val="0"/>
        <w:autoSpaceDN w:val="0"/>
        <w:adjustRightInd w:val="0"/>
        <w:snapToGrid w:val="0"/>
        <w:jc w:val="both"/>
        <w:rPr>
          <w:rFonts w:cstheme="minorHAnsi"/>
        </w:rPr>
      </w:pPr>
      <w:r>
        <w:rPr>
          <w:rFonts w:cstheme="minorHAnsi"/>
          <w:color w:val="000000"/>
        </w:rPr>
        <w:t xml:space="preserve">Agency </w:t>
      </w:r>
      <w:r w:rsidRPr="005A59B9">
        <w:rPr>
          <w:rFonts w:cstheme="minorHAnsi"/>
          <w:color w:val="000000"/>
        </w:rPr>
        <w:t>reserve</w:t>
      </w:r>
      <w:r>
        <w:rPr>
          <w:rFonts w:cstheme="minorHAnsi"/>
          <w:color w:val="000000"/>
        </w:rPr>
        <w:t>s</w:t>
      </w:r>
      <w:r w:rsidRPr="005A59B9">
        <w:rPr>
          <w:rFonts w:cstheme="minorHAnsi"/>
          <w:color w:val="000000"/>
        </w:rPr>
        <w:t xml:space="preserve"> the right</w:t>
      </w:r>
      <w:r w:rsidRPr="00EF4A51">
        <w:rPr>
          <w:color w:val="000000"/>
        </w:rPr>
        <w:t xml:space="preserve"> to </w:t>
      </w:r>
      <w:r w:rsidRPr="005A59B9">
        <w:rPr>
          <w:rFonts w:cstheme="minorHAnsi"/>
          <w:color w:val="000000"/>
        </w:rPr>
        <w:t xml:space="preserve">cancel your booking if </w:t>
      </w:r>
      <w:r>
        <w:rPr>
          <w:rFonts w:cstheme="minorHAnsi"/>
          <w:color w:val="000000"/>
        </w:rPr>
        <w:t xml:space="preserve">Agency </w:t>
      </w:r>
      <w:r w:rsidRPr="005A59B9">
        <w:rPr>
          <w:rFonts w:cstheme="minorHAnsi"/>
          <w:color w:val="000000"/>
        </w:rPr>
        <w:t>do</w:t>
      </w:r>
      <w:r>
        <w:rPr>
          <w:rFonts w:cstheme="minorHAnsi"/>
          <w:color w:val="000000"/>
        </w:rPr>
        <w:t>es</w:t>
      </w:r>
      <w:r w:rsidRPr="005A59B9">
        <w:rPr>
          <w:rFonts w:cstheme="minorHAnsi"/>
          <w:color w:val="000000"/>
        </w:rPr>
        <w:t xml:space="preserve"> not receive full payment </w:t>
      </w:r>
      <w:r>
        <w:rPr>
          <w:rFonts w:cstheme="minorHAnsi"/>
          <w:color w:val="000000"/>
        </w:rPr>
        <w:t xml:space="preserve">for Booking Services or Travel Services </w:t>
      </w:r>
      <w:r w:rsidRPr="005A59B9">
        <w:rPr>
          <w:rFonts w:cstheme="minorHAnsi"/>
          <w:color w:val="000000"/>
        </w:rPr>
        <w:t>within a reasonable time</w:t>
      </w:r>
      <w:r>
        <w:rPr>
          <w:rFonts w:cstheme="minorHAnsi"/>
          <w:color w:val="000000"/>
        </w:rPr>
        <w:t>, in Agency’s sole discretion</w:t>
      </w:r>
      <w:r w:rsidRPr="005A59B9">
        <w:rPr>
          <w:rFonts w:cstheme="minorHAnsi"/>
          <w:color w:val="000000"/>
        </w:rPr>
        <w:t>.</w:t>
      </w:r>
    </w:p>
    <w:p w14:paraId="0C13D902" w14:textId="77777777" w:rsidR="007A3B14" w:rsidRPr="006F230A" w:rsidRDefault="007A3B14" w:rsidP="007A3B14">
      <w:pPr>
        <w:pStyle w:val="ListParagraph"/>
        <w:numPr>
          <w:ilvl w:val="0"/>
          <w:numId w:val="14"/>
        </w:numPr>
        <w:adjustRightInd w:val="0"/>
        <w:snapToGrid w:val="0"/>
        <w:jc w:val="both"/>
        <w:rPr>
          <w:rFonts w:cstheme="minorHAnsi"/>
        </w:rPr>
      </w:pPr>
      <w:r w:rsidRPr="005A59B9">
        <w:rPr>
          <w:rFonts w:cstheme="minorHAnsi"/>
        </w:rPr>
        <w:t xml:space="preserve">If rebooking is requested, </w:t>
      </w:r>
      <w:r>
        <w:rPr>
          <w:rFonts w:cstheme="minorHAnsi"/>
        </w:rPr>
        <w:t xml:space="preserve">Agency </w:t>
      </w:r>
      <w:r w:rsidRPr="005A59B9">
        <w:rPr>
          <w:rFonts w:cstheme="minorHAnsi"/>
        </w:rPr>
        <w:t xml:space="preserve">will assist with obtaining any refunds due to rebooking trips </w:t>
      </w:r>
      <w:r>
        <w:rPr>
          <w:rFonts w:cstheme="minorHAnsi"/>
        </w:rPr>
        <w:t xml:space="preserve">(e.g., </w:t>
      </w:r>
      <w:r w:rsidRPr="005A59B9">
        <w:rPr>
          <w:rFonts w:cstheme="minorHAnsi"/>
        </w:rPr>
        <w:t>using future cruise credits</w:t>
      </w:r>
      <w:r>
        <w:rPr>
          <w:rFonts w:cstheme="minorHAnsi"/>
        </w:rPr>
        <w:t>)</w:t>
      </w:r>
      <w:r w:rsidRPr="005A59B9">
        <w:rPr>
          <w:rFonts w:cstheme="minorHAnsi"/>
        </w:rPr>
        <w:t xml:space="preserve">, but </w:t>
      </w:r>
      <w:r>
        <w:rPr>
          <w:rFonts w:cstheme="minorHAnsi"/>
        </w:rPr>
        <w:t xml:space="preserve">Agency </w:t>
      </w:r>
      <w:r w:rsidRPr="005A59B9">
        <w:rPr>
          <w:rFonts w:cstheme="minorHAnsi"/>
        </w:rPr>
        <w:t xml:space="preserve">may, </w:t>
      </w:r>
      <w:r>
        <w:rPr>
          <w:rFonts w:cstheme="minorHAnsi"/>
        </w:rPr>
        <w:t>in</w:t>
      </w:r>
      <w:r w:rsidRPr="005A59B9">
        <w:rPr>
          <w:rFonts w:cstheme="minorHAnsi"/>
        </w:rPr>
        <w:t xml:space="preserve"> </w:t>
      </w:r>
      <w:r>
        <w:rPr>
          <w:rFonts w:cstheme="minorHAnsi"/>
        </w:rPr>
        <w:t xml:space="preserve">its sole </w:t>
      </w:r>
      <w:r w:rsidRPr="005A59B9">
        <w:rPr>
          <w:rFonts w:cstheme="minorHAnsi"/>
        </w:rPr>
        <w:t xml:space="preserve">discretion, charge a </w:t>
      </w:r>
      <w:r w:rsidRPr="00991369">
        <w:rPr>
          <w:rFonts w:cstheme="minorHAnsi"/>
          <w:b/>
          <w:bCs/>
        </w:rPr>
        <w:t>NON-REFUNDABLE FEE</w:t>
      </w:r>
      <w:r w:rsidRPr="005A59B9">
        <w:rPr>
          <w:rFonts w:cstheme="minorHAnsi"/>
        </w:rPr>
        <w:t xml:space="preserve"> for that </w:t>
      </w:r>
      <w:r>
        <w:rPr>
          <w:rFonts w:cstheme="minorHAnsi"/>
        </w:rPr>
        <w:t>Booking S</w:t>
      </w:r>
      <w:r w:rsidRPr="005A59B9">
        <w:rPr>
          <w:rFonts w:cstheme="minorHAnsi"/>
        </w:rPr>
        <w:t>ervice.</w:t>
      </w:r>
    </w:p>
    <w:p w14:paraId="7078C89D" w14:textId="77777777" w:rsidR="007A3B14" w:rsidRPr="005A59B9" w:rsidRDefault="007A3B14" w:rsidP="007A3B14">
      <w:pPr>
        <w:adjustRightInd w:val="0"/>
        <w:snapToGrid w:val="0"/>
        <w:jc w:val="both"/>
        <w:rPr>
          <w:rFonts w:cstheme="minorHAnsi"/>
        </w:rPr>
      </w:pPr>
    </w:p>
    <w:p w14:paraId="64B5134A"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 xml:space="preserve">CHANGES </w:t>
      </w:r>
      <w:r>
        <w:rPr>
          <w:rFonts w:cstheme="minorHAnsi"/>
          <w:b/>
          <w:color w:val="4472C4" w:themeColor="accent1"/>
        </w:rPr>
        <w:t>&amp;</w:t>
      </w:r>
      <w:r w:rsidRPr="003D33A4">
        <w:rPr>
          <w:rFonts w:cstheme="minorHAnsi"/>
          <w:b/>
          <w:color w:val="4472C4" w:themeColor="accent1"/>
        </w:rPr>
        <w:t xml:space="preserve"> CANCELLATIONS</w:t>
      </w:r>
    </w:p>
    <w:p w14:paraId="11B1D939" w14:textId="77777777" w:rsidR="007A3B14" w:rsidRPr="005A59B9" w:rsidRDefault="007A3B14" w:rsidP="007A3B14">
      <w:pPr>
        <w:pStyle w:val="ListParagraph"/>
        <w:numPr>
          <w:ilvl w:val="0"/>
          <w:numId w:val="16"/>
        </w:numPr>
        <w:adjustRightInd w:val="0"/>
        <w:snapToGrid w:val="0"/>
        <w:jc w:val="both"/>
        <w:rPr>
          <w:rFonts w:cstheme="minorHAnsi"/>
        </w:rPr>
      </w:pPr>
      <w:r w:rsidRPr="005A59B9">
        <w:rPr>
          <w:rFonts w:cstheme="minorHAnsi"/>
        </w:rPr>
        <w:t>You agree to a</w:t>
      </w:r>
      <w:r>
        <w:rPr>
          <w:rFonts w:cstheme="minorHAnsi"/>
        </w:rPr>
        <w:t xml:space="preserve">dhere to </w:t>
      </w:r>
      <w:r w:rsidRPr="005A59B9">
        <w:rPr>
          <w:rFonts w:cstheme="minorHAnsi"/>
        </w:rPr>
        <w:t>the terms and conditions</w:t>
      </w:r>
      <w:r>
        <w:rPr>
          <w:rFonts w:cstheme="minorHAnsi"/>
        </w:rPr>
        <w:t xml:space="preserve"> of </w:t>
      </w:r>
      <w:r w:rsidRPr="005A59B9">
        <w:rPr>
          <w:rFonts w:cstheme="minorHAnsi"/>
        </w:rPr>
        <w:t xml:space="preserve">Suppliers </w:t>
      </w:r>
      <w:r>
        <w:rPr>
          <w:rFonts w:cstheme="minorHAnsi"/>
        </w:rPr>
        <w:t xml:space="preserve">regarding </w:t>
      </w:r>
      <w:r w:rsidRPr="005A59B9">
        <w:rPr>
          <w:rFonts w:cstheme="minorHAnsi"/>
        </w:rPr>
        <w:t xml:space="preserve">your </w:t>
      </w:r>
      <w:r>
        <w:rPr>
          <w:rFonts w:cstheme="minorHAnsi"/>
        </w:rPr>
        <w:t xml:space="preserve">travel </w:t>
      </w:r>
      <w:r w:rsidRPr="005A59B9">
        <w:rPr>
          <w:rFonts w:cstheme="minorHAnsi"/>
        </w:rPr>
        <w:t>reservations</w:t>
      </w:r>
      <w:r>
        <w:rPr>
          <w:rFonts w:cstheme="minorHAnsi"/>
        </w:rPr>
        <w:t xml:space="preserve"> or bookings</w:t>
      </w:r>
      <w:r w:rsidRPr="005A59B9">
        <w:rPr>
          <w:rFonts w:cstheme="minorHAnsi"/>
        </w:rPr>
        <w:t xml:space="preserve"> and </w:t>
      </w:r>
      <w:r>
        <w:rPr>
          <w:rFonts w:cstheme="minorHAnsi"/>
        </w:rPr>
        <w:t xml:space="preserve">you </w:t>
      </w:r>
      <w:r w:rsidRPr="005A59B9">
        <w:rPr>
          <w:rFonts w:cstheme="minorHAnsi"/>
        </w:rPr>
        <w:t>agree to pay any</w:t>
      </w:r>
      <w:r>
        <w:rPr>
          <w:rFonts w:cstheme="minorHAnsi"/>
        </w:rPr>
        <w:t xml:space="preserve"> applicable</w:t>
      </w:r>
      <w:r w:rsidRPr="005A59B9">
        <w:rPr>
          <w:rFonts w:cstheme="minorHAnsi"/>
        </w:rPr>
        <w:t xml:space="preserve"> </w:t>
      </w:r>
      <w:r>
        <w:rPr>
          <w:rFonts w:cstheme="minorHAnsi"/>
        </w:rPr>
        <w:t xml:space="preserve">change or </w:t>
      </w:r>
      <w:r w:rsidRPr="005A59B9">
        <w:rPr>
          <w:rFonts w:cstheme="minorHAnsi"/>
        </w:rPr>
        <w:t>cancellation fees.</w:t>
      </w:r>
    </w:p>
    <w:p w14:paraId="6EE7234A" w14:textId="77777777" w:rsidR="007A3B14" w:rsidRPr="005A59B9" w:rsidRDefault="007A3B14" w:rsidP="007A3B14">
      <w:pPr>
        <w:pStyle w:val="ListParagraph"/>
        <w:numPr>
          <w:ilvl w:val="0"/>
          <w:numId w:val="16"/>
        </w:numPr>
        <w:adjustRightInd w:val="0"/>
        <w:snapToGrid w:val="0"/>
        <w:jc w:val="both"/>
        <w:rPr>
          <w:rFonts w:cstheme="minorHAnsi"/>
        </w:rPr>
      </w:pPr>
      <w:r w:rsidRPr="005A59B9">
        <w:rPr>
          <w:rFonts w:cstheme="minorHAnsi"/>
        </w:rPr>
        <w:t>If you change or cancel a reservation</w:t>
      </w:r>
      <w:r>
        <w:rPr>
          <w:rFonts w:cstheme="minorHAnsi"/>
        </w:rPr>
        <w:t xml:space="preserve"> or booking</w:t>
      </w:r>
      <w:r w:rsidRPr="005A59B9">
        <w:rPr>
          <w:rFonts w:cstheme="minorHAnsi"/>
        </w:rPr>
        <w:t>, you may be subject to:</w:t>
      </w:r>
    </w:p>
    <w:p w14:paraId="3441C7F1" w14:textId="164E13C6" w:rsidR="007A3B14" w:rsidRPr="005A59B9" w:rsidRDefault="007A3B14" w:rsidP="007A3B14">
      <w:pPr>
        <w:pStyle w:val="ListParagraph"/>
        <w:numPr>
          <w:ilvl w:val="1"/>
          <w:numId w:val="16"/>
        </w:numPr>
        <w:adjustRightInd w:val="0"/>
        <w:snapToGrid w:val="0"/>
        <w:jc w:val="both"/>
        <w:rPr>
          <w:rFonts w:cstheme="minorHAnsi"/>
        </w:rPr>
      </w:pPr>
      <w:r>
        <w:rPr>
          <w:rFonts w:cstheme="minorHAnsi"/>
        </w:rPr>
        <w:t>Agency</w:t>
      </w:r>
      <w:r w:rsidRPr="005A59B9">
        <w:rPr>
          <w:rFonts w:cstheme="minorHAnsi"/>
        </w:rPr>
        <w:t xml:space="preserve"> fee</w:t>
      </w:r>
      <w:r>
        <w:rPr>
          <w:rFonts w:cstheme="minorHAnsi"/>
        </w:rPr>
        <w:t>s</w:t>
      </w:r>
      <w:r w:rsidRPr="005A59B9">
        <w:rPr>
          <w:rFonts w:cstheme="minorHAnsi"/>
        </w:rPr>
        <w:t xml:space="preserve"> of USD</w:t>
      </w:r>
      <w:r>
        <w:rPr>
          <w:rFonts w:cstheme="minorHAnsi"/>
        </w:rPr>
        <w:t xml:space="preserve"> $0</w:t>
      </w:r>
      <w:r w:rsidRPr="005A59B9">
        <w:rPr>
          <w:rFonts w:cstheme="minorHAnsi"/>
        </w:rPr>
        <w:t xml:space="preserve"> AND</w:t>
      </w:r>
    </w:p>
    <w:p w14:paraId="5AA03E58" w14:textId="77777777" w:rsidR="007A3B14" w:rsidRPr="005A59B9" w:rsidRDefault="007A3B14" w:rsidP="007A3B14">
      <w:pPr>
        <w:pStyle w:val="ListParagraph"/>
        <w:numPr>
          <w:ilvl w:val="1"/>
          <w:numId w:val="16"/>
        </w:numPr>
        <w:adjustRightInd w:val="0"/>
        <w:snapToGrid w:val="0"/>
        <w:jc w:val="both"/>
        <w:rPr>
          <w:rFonts w:cstheme="minorHAnsi"/>
        </w:rPr>
      </w:pPr>
      <w:r>
        <w:rPr>
          <w:rFonts w:cstheme="minorHAnsi"/>
        </w:rPr>
        <w:t>Supplier</w:t>
      </w:r>
      <w:r w:rsidRPr="005A59B9">
        <w:rPr>
          <w:rFonts w:cstheme="minorHAnsi"/>
        </w:rPr>
        <w:t xml:space="preserve"> fees, charges, or penalties.</w:t>
      </w:r>
    </w:p>
    <w:p w14:paraId="50848EFC" w14:textId="77777777" w:rsidR="007A3B14" w:rsidRPr="005A59B9" w:rsidRDefault="007A3B14" w:rsidP="007A3B14">
      <w:pPr>
        <w:pStyle w:val="ListParagraph"/>
        <w:numPr>
          <w:ilvl w:val="0"/>
          <w:numId w:val="16"/>
        </w:numPr>
        <w:adjustRightInd w:val="0"/>
        <w:snapToGrid w:val="0"/>
        <w:jc w:val="both"/>
        <w:rPr>
          <w:rFonts w:cstheme="minorHAnsi"/>
        </w:rPr>
      </w:pPr>
      <w:r w:rsidRPr="005A59B9">
        <w:rPr>
          <w:rFonts w:cstheme="minorHAnsi"/>
          <w:b/>
          <w:bCs/>
        </w:rPr>
        <w:t>NO REFUNDS</w:t>
      </w:r>
      <w:r w:rsidRPr="005A59B9">
        <w:rPr>
          <w:rFonts w:cstheme="minorHAnsi"/>
        </w:rPr>
        <w:t xml:space="preserve"> will apply to any cancelled, unused, or partially used Travel Service.</w:t>
      </w:r>
    </w:p>
    <w:p w14:paraId="086E2B4C" w14:textId="77777777" w:rsidR="007A3B14" w:rsidRPr="005A59B9" w:rsidRDefault="007A3B14" w:rsidP="007A3B14">
      <w:pPr>
        <w:pStyle w:val="ListParagraph"/>
        <w:numPr>
          <w:ilvl w:val="0"/>
          <w:numId w:val="17"/>
        </w:numPr>
        <w:adjustRightInd w:val="0"/>
        <w:snapToGrid w:val="0"/>
        <w:jc w:val="both"/>
        <w:rPr>
          <w:rFonts w:cstheme="minorHAnsi"/>
        </w:rPr>
      </w:pPr>
      <w:r w:rsidRPr="005A59B9">
        <w:rPr>
          <w:rFonts w:cstheme="minorHAnsi"/>
        </w:rPr>
        <w:t xml:space="preserve">Hotels may not permit changes to or cancellation of reservations, </w:t>
      </w:r>
      <w:r>
        <w:rPr>
          <w:rFonts w:cstheme="minorHAnsi"/>
        </w:rPr>
        <w:t xml:space="preserve">subject to </w:t>
      </w:r>
      <w:r w:rsidRPr="005A59B9">
        <w:rPr>
          <w:rFonts w:cstheme="minorHAnsi"/>
        </w:rPr>
        <w:t xml:space="preserve">the </w:t>
      </w:r>
      <w:r>
        <w:rPr>
          <w:rFonts w:cstheme="minorHAnsi"/>
        </w:rPr>
        <w:t xml:space="preserve">terms </w:t>
      </w:r>
      <w:r w:rsidRPr="005A59B9">
        <w:rPr>
          <w:rFonts w:cstheme="minorHAnsi"/>
        </w:rPr>
        <w:t>and</w:t>
      </w:r>
      <w:r>
        <w:rPr>
          <w:rFonts w:cstheme="minorHAnsi"/>
        </w:rPr>
        <w:t xml:space="preserve"> conditions of </w:t>
      </w:r>
      <w:r w:rsidRPr="005A59B9">
        <w:rPr>
          <w:rFonts w:cstheme="minorHAnsi"/>
        </w:rPr>
        <w:t>the hotel reservation.</w:t>
      </w:r>
    </w:p>
    <w:p w14:paraId="057FBC9C" w14:textId="77777777" w:rsidR="007A3B14" w:rsidRPr="005A59B9" w:rsidRDefault="007A3B14" w:rsidP="007A3B14">
      <w:pPr>
        <w:pStyle w:val="ListParagraph"/>
        <w:numPr>
          <w:ilvl w:val="0"/>
          <w:numId w:val="17"/>
        </w:numPr>
        <w:adjustRightInd w:val="0"/>
        <w:snapToGrid w:val="0"/>
        <w:jc w:val="both"/>
        <w:rPr>
          <w:rFonts w:cstheme="minorHAnsi"/>
        </w:rPr>
      </w:pPr>
      <w:r w:rsidRPr="005A59B9">
        <w:rPr>
          <w:rFonts w:cstheme="minorHAnsi"/>
        </w:rPr>
        <w:t xml:space="preserve">Notwithstanding </w:t>
      </w:r>
      <w:r>
        <w:rPr>
          <w:rFonts w:cstheme="minorHAnsi"/>
        </w:rPr>
        <w:t>the above</w:t>
      </w:r>
      <w:r w:rsidRPr="005A59B9">
        <w:rPr>
          <w:rFonts w:cstheme="minorHAnsi"/>
        </w:rPr>
        <w:t xml:space="preserve">, </w:t>
      </w:r>
      <w:r>
        <w:rPr>
          <w:rFonts w:cstheme="minorHAnsi"/>
        </w:rPr>
        <w:t xml:space="preserve">you agree to the following </w:t>
      </w:r>
      <w:r w:rsidRPr="005A59B9">
        <w:rPr>
          <w:rFonts w:cstheme="minorHAnsi"/>
        </w:rPr>
        <w:t>cancellation policies</w:t>
      </w:r>
      <w:r>
        <w:rPr>
          <w:rFonts w:cstheme="minorHAnsi"/>
        </w:rPr>
        <w:t xml:space="preserve"> of Agency</w:t>
      </w:r>
      <w:r w:rsidRPr="005A59B9">
        <w:rPr>
          <w:rFonts w:cstheme="minorHAnsi"/>
        </w:rPr>
        <w:t>:</w:t>
      </w:r>
    </w:p>
    <w:p w14:paraId="1073506A" w14:textId="58E60EE3" w:rsidR="007A3B14" w:rsidRPr="005A59B9" w:rsidRDefault="007A3B14" w:rsidP="007A3B14">
      <w:pPr>
        <w:pStyle w:val="ListParagraph"/>
        <w:numPr>
          <w:ilvl w:val="1"/>
          <w:numId w:val="17"/>
        </w:numPr>
        <w:adjustRightInd w:val="0"/>
        <w:snapToGrid w:val="0"/>
        <w:jc w:val="both"/>
        <w:rPr>
          <w:rFonts w:cstheme="minorHAnsi"/>
          <w:b/>
          <w:bCs/>
          <w:i/>
          <w:iCs/>
        </w:rPr>
      </w:pPr>
      <w:r>
        <w:rPr>
          <w:rFonts w:cstheme="minorHAnsi"/>
          <w:b/>
          <w:bCs/>
          <w:i/>
          <w:iCs/>
        </w:rPr>
        <w:t>N/A</w:t>
      </w:r>
    </w:p>
    <w:p w14:paraId="32E0BEA3" w14:textId="77777777" w:rsidR="007A3B14" w:rsidRPr="005A59B9" w:rsidRDefault="007A3B14" w:rsidP="007A3B14">
      <w:pPr>
        <w:adjustRightInd w:val="0"/>
        <w:snapToGrid w:val="0"/>
        <w:jc w:val="both"/>
        <w:rPr>
          <w:rFonts w:cstheme="minorHAnsi"/>
        </w:rPr>
      </w:pPr>
    </w:p>
    <w:p w14:paraId="72FE3BAB"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NO SHOWS</w:t>
      </w:r>
    </w:p>
    <w:p w14:paraId="1E4401C4" w14:textId="77777777" w:rsidR="007A3B14" w:rsidRPr="005A59B9" w:rsidRDefault="007A3B14" w:rsidP="007A3B14">
      <w:pPr>
        <w:pStyle w:val="ListParagraph"/>
        <w:numPr>
          <w:ilvl w:val="0"/>
          <w:numId w:val="18"/>
        </w:numPr>
        <w:adjustRightInd w:val="0"/>
        <w:snapToGrid w:val="0"/>
        <w:jc w:val="both"/>
        <w:rPr>
          <w:rFonts w:cstheme="minorHAnsi"/>
        </w:rPr>
      </w:pPr>
      <w:r w:rsidRPr="005A59B9">
        <w:rPr>
          <w:rFonts w:cstheme="minorHAnsi"/>
        </w:rPr>
        <w:t xml:space="preserve">Failure to travel or show up for any reservation </w:t>
      </w:r>
      <w:r>
        <w:rPr>
          <w:rFonts w:cstheme="minorHAnsi"/>
        </w:rPr>
        <w:t xml:space="preserve">or booking </w:t>
      </w:r>
      <w:r w:rsidRPr="005A59B9">
        <w:rPr>
          <w:rFonts w:cstheme="minorHAnsi"/>
        </w:rPr>
        <w:t>is considered a “no</w:t>
      </w:r>
      <w:r>
        <w:rPr>
          <w:rFonts w:cstheme="minorHAnsi"/>
        </w:rPr>
        <w:t xml:space="preserve"> </w:t>
      </w:r>
      <w:r w:rsidRPr="005A59B9">
        <w:rPr>
          <w:rFonts w:cstheme="minorHAnsi"/>
        </w:rPr>
        <w:t>show.”</w:t>
      </w:r>
    </w:p>
    <w:p w14:paraId="32046C62" w14:textId="77777777" w:rsidR="007A3B14" w:rsidRDefault="007A3B14" w:rsidP="007A3B14">
      <w:pPr>
        <w:pStyle w:val="ListParagraph"/>
        <w:numPr>
          <w:ilvl w:val="0"/>
          <w:numId w:val="18"/>
        </w:numPr>
        <w:adjustRightInd w:val="0"/>
        <w:snapToGrid w:val="0"/>
        <w:jc w:val="both"/>
        <w:rPr>
          <w:rFonts w:cstheme="minorHAnsi"/>
        </w:rPr>
      </w:pPr>
      <w:r w:rsidRPr="005A59B9">
        <w:rPr>
          <w:rFonts w:cstheme="minorHAnsi"/>
        </w:rPr>
        <w:t>No</w:t>
      </w:r>
      <w:r>
        <w:rPr>
          <w:rFonts w:cstheme="minorHAnsi"/>
        </w:rPr>
        <w:t xml:space="preserve"> </w:t>
      </w:r>
      <w:r w:rsidRPr="005A59B9">
        <w:rPr>
          <w:rFonts w:cstheme="minorHAnsi"/>
        </w:rPr>
        <w:t xml:space="preserve">show penalties will be up to </w:t>
      </w:r>
      <w:r>
        <w:rPr>
          <w:rFonts w:cstheme="minorHAnsi"/>
        </w:rPr>
        <w:t xml:space="preserve">the </w:t>
      </w:r>
      <w:r w:rsidRPr="005A59B9">
        <w:rPr>
          <w:rFonts w:cstheme="minorHAnsi"/>
        </w:rPr>
        <w:t>entire cost of</w:t>
      </w:r>
      <w:r>
        <w:rPr>
          <w:rFonts w:cstheme="minorHAnsi"/>
        </w:rPr>
        <w:t xml:space="preserve"> travel, </w:t>
      </w:r>
      <w:r w:rsidRPr="005A59B9">
        <w:rPr>
          <w:rFonts w:cstheme="minorHAnsi"/>
        </w:rPr>
        <w:t xml:space="preserve">subject to </w:t>
      </w:r>
      <w:r>
        <w:rPr>
          <w:rFonts w:cstheme="minorHAnsi"/>
        </w:rPr>
        <w:t xml:space="preserve">terms and conditions of Supplier and Agency </w:t>
      </w:r>
      <w:r w:rsidRPr="005A59B9">
        <w:rPr>
          <w:rFonts w:cstheme="minorHAnsi"/>
        </w:rPr>
        <w:t>policies.</w:t>
      </w:r>
    </w:p>
    <w:p w14:paraId="6EBEBD92" w14:textId="77777777" w:rsidR="007A3B14" w:rsidRPr="005A59B9" w:rsidRDefault="007A3B14" w:rsidP="007A3B14">
      <w:pPr>
        <w:adjustRightInd w:val="0"/>
        <w:snapToGrid w:val="0"/>
        <w:jc w:val="both"/>
        <w:rPr>
          <w:rFonts w:cstheme="minorHAnsi"/>
        </w:rPr>
      </w:pPr>
    </w:p>
    <w:p w14:paraId="267B7F4E"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REFUNDS, CHARGEBACKS</w:t>
      </w:r>
      <w:r w:rsidRPr="003D33A4">
        <w:rPr>
          <w:rFonts w:cstheme="minorHAnsi"/>
          <w:b/>
          <w:bCs/>
          <w:color w:val="4472C4" w:themeColor="accent1"/>
        </w:rPr>
        <w:t>,</w:t>
      </w:r>
      <w:r w:rsidRPr="003D33A4">
        <w:rPr>
          <w:rFonts w:cstheme="minorHAnsi"/>
          <w:b/>
          <w:color w:val="4472C4" w:themeColor="accent1"/>
        </w:rPr>
        <w:t xml:space="preserve"> AND ADJUSTMENTS</w:t>
      </w:r>
    </w:p>
    <w:p w14:paraId="6ACF9126" w14:textId="77777777" w:rsidR="007A3B14" w:rsidRPr="005A59B9" w:rsidRDefault="007A3B14" w:rsidP="007A3B14">
      <w:pPr>
        <w:pStyle w:val="ListParagraph"/>
        <w:numPr>
          <w:ilvl w:val="0"/>
          <w:numId w:val="19"/>
        </w:numPr>
        <w:adjustRightInd w:val="0"/>
        <w:snapToGrid w:val="0"/>
        <w:jc w:val="both"/>
        <w:rPr>
          <w:rFonts w:cstheme="minorHAnsi"/>
        </w:rPr>
      </w:pPr>
      <w:r w:rsidRPr="005A59B9">
        <w:rPr>
          <w:rFonts w:cstheme="minorHAnsi"/>
        </w:rPr>
        <w:t>Any claim for refund or adjustment must be sent to Agency in writing.</w:t>
      </w:r>
    </w:p>
    <w:p w14:paraId="38005963" w14:textId="77777777" w:rsidR="007A3B14" w:rsidRPr="005A59B9" w:rsidRDefault="007A3B14" w:rsidP="007A3B14">
      <w:pPr>
        <w:pStyle w:val="ListParagraph"/>
        <w:numPr>
          <w:ilvl w:val="0"/>
          <w:numId w:val="19"/>
        </w:numPr>
        <w:adjustRightInd w:val="0"/>
        <w:snapToGrid w:val="0"/>
        <w:jc w:val="both"/>
        <w:rPr>
          <w:rFonts w:cstheme="minorHAnsi"/>
        </w:rPr>
      </w:pPr>
      <w:r w:rsidRPr="005A59B9">
        <w:rPr>
          <w:rFonts w:cstheme="minorHAnsi"/>
        </w:rPr>
        <w:t>Full details and proof of payment documentation must accompany all claims.</w:t>
      </w:r>
    </w:p>
    <w:p w14:paraId="00720B1A" w14:textId="77777777" w:rsidR="007A3B14" w:rsidRPr="005A59B9" w:rsidRDefault="007A3B14" w:rsidP="007A3B14">
      <w:pPr>
        <w:pStyle w:val="ListParagraph"/>
        <w:numPr>
          <w:ilvl w:val="0"/>
          <w:numId w:val="19"/>
        </w:numPr>
        <w:adjustRightInd w:val="0"/>
        <w:snapToGrid w:val="0"/>
        <w:jc w:val="both"/>
        <w:rPr>
          <w:rFonts w:cstheme="minorHAnsi"/>
        </w:rPr>
      </w:pPr>
      <w:r w:rsidRPr="005A59B9">
        <w:rPr>
          <w:rFonts w:cstheme="minorHAnsi"/>
        </w:rPr>
        <w:t>You may not be entitled to a refund if you change or cancel your travel plans after: (1) a confirmation of the booking; or (2) payment of a booking.</w:t>
      </w:r>
    </w:p>
    <w:p w14:paraId="322099A5" w14:textId="77777777" w:rsidR="007A3B14" w:rsidRDefault="007A3B14" w:rsidP="007A3B14">
      <w:pPr>
        <w:pStyle w:val="ListParagraph"/>
        <w:numPr>
          <w:ilvl w:val="0"/>
          <w:numId w:val="19"/>
        </w:numPr>
        <w:adjustRightInd w:val="0"/>
        <w:snapToGrid w:val="0"/>
        <w:jc w:val="both"/>
        <w:rPr>
          <w:rFonts w:cstheme="minorHAnsi"/>
        </w:rPr>
      </w:pPr>
      <w:r w:rsidRPr="005A59B9">
        <w:rPr>
          <w:rFonts w:cstheme="minorHAnsi"/>
        </w:rPr>
        <w:t>Refunds are subject to Supplier terms</w:t>
      </w:r>
      <w:r>
        <w:rPr>
          <w:rFonts w:cstheme="minorHAnsi"/>
        </w:rPr>
        <w:t xml:space="preserve"> and conditions.</w:t>
      </w:r>
    </w:p>
    <w:p w14:paraId="27B3276F" w14:textId="77777777" w:rsidR="007A3B14" w:rsidRPr="005A59B9" w:rsidRDefault="007A3B14" w:rsidP="007A3B14">
      <w:pPr>
        <w:pStyle w:val="ListParagraph"/>
        <w:numPr>
          <w:ilvl w:val="0"/>
          <w:numId w:val="19"/>
        </w:numPr>
        <w:adjustRightInd w:val="0"/>
        <w:snapToGrid w:val="0"/>
        <w:jc w:val="both"/>
        <w:rPr>
          <w:rFonts w:cstheme="minorHAnsi"/>
        </w:rPr>
      </w:pPr>
      <w:r>
        <w:rPr>
          <w:rFonts w:cstheme="minorHAnsi"/>
        </w:rPr>
        <w:t xml:space="preserve">Suppliers </w:t>
      </w:r>
      <w:r w:rsidRPr="005A59B9">
        <w:rPr>
          <w:rFonts w:cstheme="minorHAnsi"/>
        </w:rPr>
        <w:t>may not issue</w:t>
      </w:r>
      <w:r>
        <w:rPr>
          <w:rFonts w:cstheme="minorHAnsi"/>
        </w:rPr>
        <w:t xml:space="preserve"> refunds</w:t>
      </w:r>
      <w:r w:rsidRPr="005A59B9">
        <w:rPr>
          <w:rFonts w:cstheme="minorHAnsi"/>
        </w:rPr>
        <w:t xml:space="preserve"> for cancellation due to actual</w:t>
      </w:r>
      <w:r>
        <w:rPr>
          <w:rFonts w:cstheme="minorHAnsi"/>
        </w:rPr>
        <w:t xml:space="preserve">, </w:t>
      </w:r>
      <w:r w:rsidRPr="005A59B9">
        <w:rPr>
          <w:rFonts w:cstheme="minorHAnsi"/>
        </w:rPr>
        <w:t>threatened</w:t>
      </w:r>
      <w:r>
        <w:rPr>
          <w:rFonts w:cstheme="minorHAnsi"/>
        </w:rPr>
        <w:t>, or fear of</w:t>
      </w:r>
      <w:r w:rsidRPr="005A59B9">
        <w:rPr>
          <w:rFonts w:cstheme="minorHAnsi"/>
        </w:rPr>
        <w:t xml:space="preserve"> </w:t>
      </w:r>
      <w:r>
        <w:rPr>
          <w:rFonts w:cstheme="minorHAnsi"/>
        </w:rPr>
        <w:t xml:space="preserve">potential </w:t>
      </w:r>
      <w:r w:rsidRPr="005A59B9">
        <w:rPr>
          <w:rFonts w:cstheme="minorHAnsi"/>
        </w:rPr>
        <w:t>terrorist events, political</w:t>
      </w:r>
      <w:r>
        <w:rPr>
          <w:rFonts w:cstheme="minorHAnsi"/>
        </w:rPr>
        <w:t xml:space="preserve"> unrest, pandemic or health concerns, </w:t>
      </w:r>
      <w:r w:rsidRPr="005A59B9">
        <w:rPr>
          <w:rFonts w:cstheme="minorHAnsi"/>
        </w:rPr>
        <w:t xml:space="preserve">or similar </w:t>
      </w:r>
      <w:r>
        <w:rPr>
          <w:rFonts w:cstheme="minorHAnsi"/>
        </w:rPr>
        <w:t>circumstances</w:t>
      </w:r>
      <w:r w:rsidRPr="005A59B9">
        <w:rPr>
          <w:rFonts w:cstheme="minorHAnsi"/>
        </w:rPr>
        <w:t>.</w:t>
      </w:r>
      <w:r>
        <w:rPr>
          <w:rFonts w:cstheme="minorHAnsi"/>
        </w:rPr>
        <w:t xml:space="preserve"> Please carefully review Supplier terms and conditions.</w:t>
      </w:r>
    </w:p>
    <w:p w14:paraId="1EFCA029" w14:textId="77777777" w:rsidR="007A3B14" w:rsidRPr="005A59B9" w:rsidRDefault="007A3B14" w:rsidP="007A3B14">
      <w:pPr>
        <w:pStyle w:val="ListParagraph"/>
        <w:numPr>
          <w:ilvl w:val="0"/>
          <w:numId w:val="20"/>
        </w:numPr>
        <w:adjustRightInd w:val="0"/>
        <w:snapToGrid w:val="0"/>
        <w:jc w:val="both"/>
        <w:rPr>
          <w:rFonts w:cstheme="minorHAnsi"/>
        </w:rPr>
      </w:pPr>
      <w:r w:rsidRPr="005A59B9">
        <w:rPr>
          <w:rFonts w:cstheme="minorHAnsi"/>
        </w:rPr>
        <w:t>You waive any right to a chargeback in case of cancellation (except for fraud) including</w:t>
      </w:r>
      <w:r>
        <w:rPr>
          <w:rFonts w:cstheme="minorHAnsi"/>
        </w:rPr>
        <w:t xml:space="preserve"> any</w:t>
      </w:r>
      <w:r w:rsidRPr="005A59B9">
        <w:rPr>
          <w:rFonts w:cstheme="minorHAnsi"/>
        </w:rPr>
        <w:t xml:space="preserve"> </w:t>
      </w:r>
      <w:r w:rsidRPr="00EF4A51">
        <w:rPr>
          <w:i/>
        </w:rPr>
        <w:t>Force Majeure</w:t>
      </w:r>
      <w:r w:rsidRPr="005A59B9">
        <w:rPr>
          <w:rFonts w:cstheme="minorHAnsi"/>
        </w:rPr>
        <w:t xml:space="preserve"> event (as described below).</w:t>
      </w:r>
    </w:p>
    <w:p w14:paraId="5C990405" w14:textId="77777777" w:rsidR="007A3B14" w:rsidRDefault="007A3B14" w:rsidP="007A3B14">
      <w:pPr>
        <w:pStyle w:val="ListParagraph"/>
        <w:numPr>
          <w:ilvl w:val="0"/>
          <w:numId w:val="20"/>
        </w:numPr>
        <w:adjustRightInd w:val="0"/>
        <w:snapToGrid w:val="0"/>
        <w:jc w:val="both"/>
        <w:rPr>
          <w:rFonts w:cstheme="minorHAnsi"/>
        </w:rPr>
      </w:pPr>
      <w:r w:rsidRPr="005A59B9">
        <w:rPr>
          <w:rFonts w:cstheme="minorHAnsi"/>
        </w:rPr>
        <w:t>If you attempt a chargeback, reverse</w:t>
      </w:r>
      <w:r>
        <w:rPr>
          <w:rFonts w:cstheme="minorHAnsi"/>
        </w:rPr>
        <w:t xml:space="preserve"> charge</w:t>
      </w:r>
      <w:r w:rsidRPr="005A59B9">
        <w:rPr>
          <w:rFonts w:cstheme="minorHAnsi"/>
        </w:rPr>
        <w:t>, or recollect</w:t>
      </w:r>
      <w:r>
        <w:rPr>
          <w:rFonts w:cstheme="minorHAnsi"/>
        </w:rPr>
        <w:t>ion of</w:t>
      </w:r>
      <w:r w:rsidRPr="005A59B9">
        <w:rPr>
          <w:rFonts w:cstheme="minorHAnsi"/>
        </w:rPr>
        <w:t xml:space="preserve"> a travel payment already made </w:t>
      </w:r>
      <w:r>
        <w:rPr>
          <w:rFonts w:cstheme="minorHAnsi"/>
        </w:rPr>
        <w:t xml:space="preserve">without Agency’s </w:t>
      </w:r>
      <w:r w:rsidRPr="005A59B9">
        <w:rPr>
          <w:rFonts w:cstheme="minorHAnsi"/>
        </w:rPr>
        <w:t xml:space="preserve">authorization, </w:t>
      </w:r>
      <w:r>
        <w:rPr>
          <w:rFonts w:cstheme="minorHAnsi"/>
        </w:rPr>
        <w:t>Agency has</w:t>
      </w:r>
      <w:r w:rsidRPr="005A59B9">
        <w:rPr>
          <w:rFonts w:cstheme="minorHAnsi"/>
        </w:rPr>
        <w:t xml:space="preserve"> the right to </w:t>
      </w:r>
      <w:r>
        <w:rPr>
          <w:rFonts w:cstheme="minorHAnsi"/>
        </w:rPr>
        <w:t>charge you a</w:t>
      </w:r>
      <w:r w:rsidRPr="005A59B9">
        <w:rPr>
          <w:rFonts w:cstheme="minorHAnsi"/>
        </w:rPr>
        <w:t xml:space="preserve">dditional costs, fees, and expenses associated with </w:t>
      </w:r>
      <w:r>
        <w:rPr>
          <w:rFonts w:cstheme="minorHAnsi"/>
        </w:rPr>
        <w:t xml:space="preserve">such </w:t>
      </w:r>
      <w:r w:rsidRPr="005A59B9">
        <w:rPr>
          <w:rFonts w:cstheme="minorHAnsi"/>
        </w:rPr>
        <w:t xml:space="preserve">chargeback, </w:t>
      </w:r>
      <w:r>
        <w:rPr>
          <w:rFonts w:cstheme="minorHAnsi"/>
        </w:rPr>
        <w:t xml:space="preserve">reverse charge, or recollection, </w:t>
      </w:r>
      <w:r w:rsidRPr="005A59B9">
        <w:rPr>
          <w:rFonts w:cstheme="minorHAnsi"/>
        </w:rPr>
        <w:t xml:space="preserve">including, </w:t>
      </w:r>
      <w:r>
        <w:rPr>
          <w:rFonts w:cstheme="minorHAnsi"/>
        </w:rPr>
        <w:t>without limitation</w:t>
      </w:r>
      <w:r w:rsidRPr="005A59B9">
        <w:rPr>
          <w:rFonts w:cstheme="minorHAnsi"/>
        </w:rPr>
        <w:t>, attorney fees.</w:t>
      </w:r>
    </w:p>
    <w:p w14:paraId="080774CA" w14:textId="77777777" w:rsidR="007A3B14" w:rsidRPr="00EF4A51" w:rsidRDefault="007A3B14" w:rsidP="007A3B14">
      <w:pPr>
        <w:adjustRightInd w:val="0"/>
        <w:snapToGrid w:val="0"/>
        <w:jc w:val="both"/>
        <w:rPr>
          <w:color w:val="4472C4" w:themeColor="accent1"/>
        </w:rPr>
      </w:pPr>
    </w:p>
    <w:p w14:paraId="21180FF9"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 xml:space="preserve">TRAVELER IDENTIFICATION </w:t>
      </w:r>
      <w:r>
        <w:rPr>
          <w:rFonts w:cstheme="minorHAnsi"/>
          <w:b/>
          <w:color w:val="4472C4" w:themeColor="accent1"/>
        </w:rPr>
        <w:t xml:space="preserve">&amp; </w:t>
      </w:r>
      <w:r w:rsidRPr="003D33A4">
        <w:rPr>
          <w:rFonts w:cstheme="minorHAnsi"/>
          <w:b/>
          <w:color w:val="4472C4" w:themeColor="accent1"/>
        </w:rPr>
        <w:t>PROOF OF CITIZENSHIP</w:t>
      </w:r>
    </w:p>
    <w:p w14:paraId="33298BD7" w14:textId="77777777" w:rsidR="007A3B14" w:rsidRDefault="007A3B14" w:rsidP="007A3B14">
      <w:pPr>
        <w:pStyle w:val="ListParagraph"/>
        <w:numPr>
          <w:ilvl w:val="0"/>
          <w:numId w:val="22"/>
        </w:numPr>
        <w:adjustRightInd w:val="0"/>
        <w:snapToGrid w:val="0"/>
        <w:jc w:val="both"/>
        <w:rPr>
          <w:rFonts w:cstheme="minorHAnsi"/>
        </w:rPr>
      </w:pPr>
      <w:r w:rsidRPr="005A59B9">
        <w:rPr>
          <w:rFonts w:cstheme="minorHAnsi"/>
        </w:rPr>
        <w:t>The Transportation Security Administration (TSA) requires all airline passengers to provide</w:t>
      </w:r>
      <w:r>
        <w:rPr>
          <w:rFonts w:cstheme="minorHAnsi"/>
        </w:rPr>
        <w:t>:</w:t>
      </w:r>
    </w:p>
    <w:p w14:paraId="5BE67C6A" w14:textId="77777777" w:rsidR="007A3B14" w:rsidRDefault="007A3B14" w:rsidP="007A3B14">
      <w:pPr>
        <w:pStyle w:val="ListParagraph"/>
        <w:numPr>
          <w:ilvl w:val="1"/>
          <w:numId w:val="22"/>
        </w:numPr>
        <w:adjustRightInd w:val="0"/>
        <w:snapToGrid w:val="0"/>
        <w:jc w:val="both"/>
        <w:rPr>
          <w:rFonts w:cstheme="minorHAnsi"/>
        </w:rPr>
      </w:pPr>
      <w:r w:rsidRPr="005A59B9">
        <w:rPr>
          <w:rFonts w:cstheme="minorHAnsi"/>
        </w:rPr>
        <w:t>Secure Flight Passenger Data (SFPD</w:t>
      </w:r>
      <w:proofErr w:type="gramStart"/>
      <w:r w:rsidRPr="005A59B9">
        <w:rPr>
          <w:rFonts w:cstheme="minorHAnsi"/>
        </w:rPr>
        <w:t>)</w:t>
      </w:r>
      <w:r>
        <w:rPr>
          <w:rFonts w:cstheme="minorHAnsi"/>
        </w:rPr>
        <w:t>;</w:t>
      </w:r>
      <w:proofErr w:type="gramEnd"/>
    </w:p>
    <w:p w14:paraId="343FC906" w14:textId="77777777" w:rsidR="007A3B14" w:rsidRDefault="007A3B14" w:rsidP="007A3B14">
      <w:pPr>
        <w:pStyle w:val="ListParagraph"/>
        <w:numPr>
          <w:ilvl w:val="1"/>
          <w:numId w:val="22"/>
        </w:numPr>
        <w:adjustRightInd w:val="0"/>
        <w:snapToGrid w:val="0"/>
        <w:jc w:val="both"/>
        <w:rPr>
          <w:rFonts w:cstheme="minorHAnsi"/>
        </w:rPr>
      </w:pPr>
      <w:r w:rsidRPr="005A59B9">
        <w:rPr>
          <w:rFonts w:cstheme="minorHAnsi"/>
        </w:rPr>
        <w:t xml:space="preserve">Full name as it appears on government-issued </w:t>
      </w:r>
      <w:proofErr w:type="gramStart"/>
      <w:r>
        <w:rPr>
          <w:rFonts w:cstheme="minorHAnsi"/>
        </w:rPr>
        <w:t>identification;</w:t>
      </w:r>
      <w:proofErr w:type="gramEnd"/>
    </w:p>
    <w:p w14:paraId="0E0FAED8" w14:textId="77777777" w:rsidR="007A3B14" w:rsidRDefault="007A3B14" w:rsidP="007A3B14">
      <w:pPr>
        <w:pStyle w:val="ListParagraph"/>
        <w:numPr>
          <w:ilvl w:val="1"/>
          <w:numId w:val="22"/>
        </w:numPr>
        <w:adjustRightInd w:val="0"/>
        <w:snapToGrid w:val="0"/>
        <w:jc w:val="both"/>
        <w:rPr>
          <w:rFonts w:cstheme="minorHAnsi"/>
        </w:rPr>
      </w:pPr>
      <w:r>
        <w:rPr>
          <w:rFonts w:cstheme="minorHAnsi"/>
        </w:rPr>
        <w:t>D</w:t>
      </w:r>
      <w:r w:rsidRPr="005A59B9">
        <w:rPr>
          <w:rFonts w:cstheme="minorHAnsi"/>
        </w:rPr>
        <w:t xml:space="preserve">ate of </w:t>
      </w:r>
      <w:proofErr w:type="gramStart"/>
      <w:r w:rsidRPr="005A59B9">
        <w:rPr>
          <w:rFonts w:cstheme="minorHAnsi"/>
        </w:rPr>
        <w:t>birth</w:t>
      </w:r>
      <w:r>
        <w:rPr>
          <w:rFonts w:cstheme="minorHAnsi"/>
        </w:rPr>
        <w:t>;</w:t>
      </w:r>
      <w:proofErr w:type="gramEnd"/>
    </w:p>
    <w:p w14:paraId="0AB348C6" w14:textId="77777777" w:rsidR="007A3B14" w:rsidRDefault="007A3B14" w:rsidP="007A3B14">
      <w:pPr>
        <w:pStyle w:val="ListParagraph"/>
        <w:numPr>
          <w:ilvl w:val="1"/>
          <w:numId w:val="22"/>
        </w:numPr>
        <w:adjustRightInd w:val="0"/>
        <w:snapToGrid w:val="0"/>
        <w:jc w:val="both"/>
        <w:rPr>
          <w:rFonts w:cstheme="minorHAnsi"/>
        </w:rPr>
      </w:pPr>
      <w:r>
        <w:rPr>
          <w:rFonts w:cstheme="minorHAnsi"/>
        </w:rPr>
        <w:t>G</w:t>
      </w:r>
      <w:r w:rsidRPr="005A59B9">
        <w:rPr>
          <w:rFonts w:cstheme="minorHAnsi"/>
        </w:rPr>
        <w:t>ender</w:t>
      </w:r>
      <w:r>
        <w:rPr>
          <w:rFonts w:cstheme="minorHAnsi"/>
        </w:rPr>
        <w:t>; and</w:t>
      </w:r>
    </w:p>
    <w:p w14:paraId="1AFB7F2A" w14:textId="77777777" w:rsidR="007A3B14" w:rsidRPr="0086041E" w:rsidRDefault="007A3B14" w:rsidP="007A3B14">
      <w:pPr>
        <w:pStyle w:val="ListParagraph"/>
        <w:numPr>
          <w:ilvl w:val="1"/>
          <w:numId w:val="22"/>
        </w:numPr>
        <w:adjustRightInd w:val="0"/>
        <w:snapToGrid w:val="0"/>
        <w:jc w:val="both"/>
        <w:rPr>
          <w:rFonts w:cstheme="minorHAnsi"/>
        </w:rPr>
      </w:pPr>
      <w:r>
        <w:rPr>
          <w:rFonts w:cstheme="minorHAnsi"/>
        </w:rPr>
        <w:t>R</w:t>
      </w:r>
      <w:r w:rsidRPr="005A59B9">
        <w:rPr>
          <w:rFonts w:cstheme="minorHAnsi"/>
        </w:rPr>
        <w:t>edress number (if available).</w:t>
      </w:r>
    </w:p>
    <w:p w14:paraId="3D4A40AE" w14:textId="77777777" w:rsidR="007A3B14" w:rsidRPr="005A59B9" w:rsidRDefault="007A3B14" w:rsidP="007A3B14">
      <w:pPr>
        <w:pStyle w:val="ListParagraph"/>
        <w:numPr>
          <w:ilvl w:val="0"/>
          <w:numId w:val="22"/>
        </w:numPr>
        <w:adjustRightInd w:val="0"/>
        <w:snapToGrid w:val="0"/>
        <w:jc w:val="both"/>
        <w:rPr>
          <w:rFonts w:cstheme="minorHAnsi"/>
        </w:rPr>
      </w:pPr>
      <w:r w:rsidRPr="005A59B9">
        <w:rPr>
          <w:rFonts w:cstheme="minorHAnsi"/>
        </w:rPr>
        <w:t xml:space="preserve">The name of </w:t>
      </w:r>
      <w:r>
        <w:rPr>
          <w:rFonts w:cstheme="minorHAnsi"/>
        </w:rPr>
        <w:t>Travelers</w:t>
      </w:r>
      <w:r w:rsidRPr="005A59B9">
        <w:rPr>
          <w:rFonts w:cstheme="minorHAnsi"/>
        </w:rPr>
        <w:t xml:space="preserve"> on all reservations and travel documents must match the name as it appears on </w:t>
      </w:r>
      <w:r>
        <w:rPr>
          <w:rFonts w:cstheme="minorHAnsi"/>
        </w:rPr>
        <w:t>that Traveler</w:t>
      </w:r>
      <w:r w:rsidRPr="005A59B9">
        <w:rPr>
          <w:rFonts w:cstheme="minorHAnsi"/>
        </w:rPr>
        <w:t xml:space="preserve">’s government-issued </w:t>
      </w:r>
      <w:r>
        <w:rPr>
          <w:rFonts w:cstheme="minorHAnsi"/>
        </w:rPr>
        <w:t>identification</w:t>
      </w:r>
      <w:r w:rsidRPr="005A59B9">
        <w:rPr>
          <w:rFonts w:cstheme="minorHAnsi"/>
        </w:rPr>
        <w:t>.</w:t>
      </w:r>
    </w:p>
    <w:p w14:paraId="64A0258E" w14:textId="77777777" w:rsidR="007A3B14" w:rsidRPr="005A59B9" w:rsidRDefault="007A3B14" w:rsidP="007A3B14">
      <w:pPr>
        <w:pStyle w:val="ListParagraph"/>
        <w:numPr>
          <w:ilvl w:val="0"/>
          <w:numId w:val="22"/>
        </w:numPr>
        <w:adjustRightInd w:val="0"/>
        <w:snapToGrid w:val="0"/>
        <w:jc w:val="both"/>
        <w:rPr>
          <w:rFonts w:cstheme="minorHAnsi"/>
        </w:rPr>
      </w:pPr>
      <w:r>
        <w:rPr>
          <w:rFonts w:cstheme="minorHAnsi"/>
        </w:rPr>
        <w:t>Traveler</w:t>
      </w:r>
      <w:r w:rsidRPr="005A59B9">
        <w:rPr>
          <w:rFonts w:cstheme="minorHAnsi"/>
        </w:rPr>
        <w:t xml:space="preserve"> is responsible for any fees and expenses that may be incurred due to an incorrect name or the denial of travel resulting from incorrect information.</w:t>
      </w:r>
    </w:p>
    <w:p w14:paraId="6ECDAA53" w14:textId="77777777" w:rsidR="007A3B14" w:rsidRPr="005A59B9" w:rsidRDefault="007A3B14" w:rsidP="007A3B14">
      <w:pPr>
        <w:pStyle w:val="ListParagraph"/>
        <w:numPr>
          <w:ilvl w:val="0"/>
          <w:numId w:val="22"/>
        </w:numPr>
        <w:adjustRightInd w:val="0"/>
        <w:snapToGrid w:val="0"/>
        <w:jc w:val="both"/>
        <w:rPr>
          <w:rFonts w:cstheme="minorHAnsi"/>
        </w:rPr>
      </w:pPr>
      <w:r w:rsidRPr="005A59B9">
        <w:rPr>
          <w:rFonts w:cstheme="minorHAnsi"/>
        </w:rPr>
        <w:t xml:space="preserve">Updated information regarding security measures and requirements for air travel are available at </w:t>
      </w:r>
      <w:hyperlink r:id="rId10" w:history="1">
        <w:r w:rsidRPr="00F52937">
          <w:rPr>
            <w:rStyle w:val="Hyperlink"/>
            <w:rFonts w:cstheme="minorHAnsi"/>
            <w:i/>
            <w:iCs/>
          </w:rPr>
          <w:t>www.tsa.gov</w:t>
        </w:r>
      </w:hyperlink>
      <w:r w:rsidRPr="005A59B9">
        <w:rPr>
          <w:rFonts w:cstheme="minorHAnsi"/>
        </w:rPr>
        <w:t xml:space="preserve">. </w:t>
      </w:r>
      <w:r>
        <w:rPr>
          <w:rFonts w:cstheme="minorHAnsi"/>
        </w:rPr>
        <w:t xml:space="preserve">Agency </w:t>
      </w:r>
      <w:r w:rsidRPr="005A59B9">
        <w:rPr>
          <w:rFonts w:cstheme="minorHAnsi"/>
        </w:rPr>
        <w:t>highly recommend</w:t>
      </w:r>
      <w:r>
        <w:rPr>
          <w:rFonts w:cstheme="minorHAnsi"/>
        </w:rPr>
        <w:t>s</w:t>
      </w:r>
      <w:r w:rsidRPr="005A59B9">
        <w:rPr>
          <w:rFonts w:cstheme="minorHAnsi"/>
        </w:rPr>
        <w:t xml:space="preserve"> </w:t>
      </w:r>
      <w:r>
        <w:rPr>
          <w:rFonts w:cstheme="minorHAnsi"/>
        </w:rPr>
        <w:t>that Traveler</w:t>
      </w:r>
      <w:r w:rsidRPr="005A59B9">
        <w:rPr>
          <w:rFonts w:cstheme="minorHAnsi"/>
        </w:rPr>
        <w:t>s check this website</w:t>
      </w:r>
      <w:r>
        <w:rPr>
          <w:rFonts w:cstheme="minorHAnsi"/>
        </w:rPr>
        <w:t xml:space="preserve"> well before </w:t>
      </w:r>
      <w:r w:rsidRPr="005A59B9">
        <w:rPr>
          <w:rFonts w:cstheme="minorHAnsi"/>
        </w:rPr>
        <w:t>travel.</w:t>
      </w:r>
    </w:p>
    <w:p w14:paraId="630C2803" w14:textId="77777777" w:rsidR="007A3B14" w:rsidRPr="005A59B9" w:rsidRDefault="007A3B14" w:rsidP="007A3B14">
      <w:pPr>
        <w:pStyle w:val="ListParagraph"/>
        <w:numPr>
          <w:ilvl w:val="0"/>
          <w:numId w:val="22"/>
        </w:numPr>
        <w:adjustRightInd w:val="0"/>
        <w:snapToGrid w:val="0"/>
        <w:jc w:val="both"/>
        <w:rPr>
          <w:rFonts w:cstheme="minorHAnsi"/>
        </w:rPr>
      </w:pPr>
      <w:r w:rsidRPr="005A59B9">
        <w:rPr>
          <w:rFonts w:cstheme="minorHAnsi"/>
        </w:rPr>
        <w:t>All U.S. citizens traveling to or from any international destination must have a valid passport</w:t>
      </w:r>
      <w:r>
        <w:rPr>
          <w:rFonts w:cstheme="minorHAnsi"/>
        </w:rPr>
        <w:t xml:space="preserve">, </w:t>
      </w:r>
      <w:r w:rsidRPr="005A59B9">
        <w:rPr>
          <w:rFonts w:cstheme="minorHAnsi"/>
        </w:rPr>
        <w:t>which must be valid for a</w:t>
      </w:r>
      <w:r>
        <w:rPr>
          <w:rFonts w:cstheme="minorHAnsi"/>
        </w:rPr>
        <w:t>t least</w:t>
      </w:r>
      <w:r w:rsidRPr="005A59B9">
        <w:rPr>
          <w:rFonts w:cstheme="minorHAnsi"/>
        </w:rPr>
        <w:t xml:space="preserve"> six months beyond </w:t>
      </w:r>
      <w:r>
        <w:rPr>
          <w:rFonts w:cstheme="minorHAnsi"/>
        </w:rPr>
        <w:t xml:space="preserve">Traveler’s date of </w:t>
      </w:r>
      <w:r w:rsidRPr="005A59B9">
        <w:rPr>
          <w:rFonts w:cstheme="minorHAnsi"/>
        </w:rPr>
        <w:t>return.</w:t>
      </w:r>
    </w:p>
    <w:p w14:paraId="6467F0A7" w14:textId="77777777" w:rsidR="007A3B14" w:rsidRPr="005A59B9" w:rsidRDefault="007A3B14" w:rsidP="007A3B14">
      <w:pPr>
        <w:pStyle w:val="ListParagraph"/>
        <w:numPr>
          <w:ilvl w:val="0"/>
          <w:numId w:val="22"/>
        </w:numPr>
        <w:adjustRightInd w:val="0"/>
        <w:snapToGrid w:val="0"/>
        <w:jc w:val="both"/>
        <w:rPr>
          <w:rFonts w:cstheme="minorHAnsi"/>
        </w:rPr>
      </w:pPr>
      <w:r>
        <w:rPr>
          <w:rFonts w:cstheme="minorHAnsi"/>
        </w:rPr>
        <w:t>Traveler</w:t>
      </w:r>
      <w:r w:rsidRPr="005A59B9">
        <w:rPr>
          <w:rFonts w:cstheme="minorHAnsi"/>
        </w:rPr>
        <w:t xml:space="preserve">s </w:t>
      </w:r>
      <w:r>
        <w:rPr>
          <w:rFonts w:cstheme="minorHAnsi"/>
        </w:rPr>
        <w:t xml:space="preserve">are </w:t>
      </w:r>
      <w:r w:rsidRPr="005A59B9">
        <w:rPr>
          <w:rFonts w:cstheme="minorHAnsi"/>
        </w:rPr>
        <w:t>responsib</w:t>
      </w:r>
      <w:r>
        <w:rPr>
          <w:rFonts w:cstheme="minorHAnsi"/>
        </w:rPr>
        <w:t>le to confirm</w:t>
      </w:r>
      <w:r w:rsidRPr="005A59B9">
        <w:rPr>
          <w:rFonts w:cstheme="minorHAnsi"/>
        </w:rPr>
        <w:t xml:space="preserve"> current entry </w:t>
      </w:r>
      <w:r>
        <w:rPr>
          <w:rFonts w:cstheme="minorHAnsi"/>
        </w:rPr>
        <w:t xml:space="preserve">and exit </w:t>
      </w:r>
      <w:r w:rsidRPr="005A59B9">
        <w:rPr>
          <w:rFonts w:cstheme="minorHAnsi"/>
        </w:rPr>
        <w:t xml:space="preserve">requirements and </w:t>
      </w:r>
      <w:r>
        <w:rPr>
          <w:rFonts w:cstheme="minorHAnsi"/>
        </w:rPr>
        <w:t xml:space="preserve">to </w:t>
      </w:r>
      <w:r w:rsidRPr="005A59B9">
        <w:rPr>
          <w:rFonts w:cstheme="minorHAnsi"/>
        </w:rPr>
        <w:t xml:space="preserve">obtain the necessary travel documentation based on the country of origin, destination, and </w:t>
      </w:r>
      <w:r>
        <w:rPr>
          <w:rFonts w:cstheme="minorHAnsi"/>
        </w:rPr>
        <w:t xml:space="preserve">stops in </w:t>
      </w:r>
      <w:r w:rsidRPr="005A59B9">
        <w:rPr>
          <w:rFonts w:cstheme="minorHAnsi"/>
        </w:rPr>
        <w:t>any additional countries.</w:t>
      </w:r>
    </w:p>
    <w:p w14:paraId="02881049" w14:textId="77777777" w:rsidR="007A3B14" w:rsidRPr="005A59B9" w:rsidRDefault="007A3B14" w:rsidP="007A3B14">
      <w:pPr>
        <w:pStyle w:val="ListParagraph"/>
        <w:numPr>
          <w:ilvl w:val="0"/>
          <w:numId w:val="22"/>
        </w:numPr>
        <w:adjustRightInd w:val="0"/>
        <w:snapToGrid w:val="0"/>
        <w:jc w:val="both"/>
        <w:rPr>
          <w:rFonts w:cstheme="minorHAnsi"/>
        </w:rPr>
      </w:pPr>
      <w:r w:rsidRPr="005A59B9">
        <w:rPr>
          <w:rFonts w:cstheme="minorHAnsi"/>
        </w:rPr>
        <w:t xml:space="preserve">Minors of </w:t>
      </w:r>
      <w:r>
        <w:rPr>
          <w:rFonts w:cstheme="minorHAnsi"/>
        </w:rPr>
        <w:t xml:space="preserve">age </w:t>
      </w:r>
      <w:r w:rsidRPr="005A59B9">
        <w:rPr>
          <w:rFonts w:cstheme="minorHAnsi"/>
        </w:rPr>
        <w:t>17 and under traveling alone or with a single parent may be required to have additional documentation on domestic or international flights.</w:t>
      </w:r>
    </w:p>
    <w:p w14:paraId="38E57D4A" w14:textId="77777777" w:rsidR="007A3B14" w:rsidRDefault="007A3B14" w:rsidP="007A3B14">
      <w:pPr>
        <w:pStyle w:val="ListParagraph"/>
        <w:numPr>
          <w:ilvl w:val="0"/>
          <w:numId w:val="22"/>
        </w:numPr>
        <w:adjustRightInd w:val="0"/>
        <w:snapToGrid w:val="0"/>
        <w:jc w:val="both"/>
        <w:rPr>
          <w:rFonts w:cstheme="minorHAnsi"/>
        </w:rPr>
      </w:pPr>
      <w:r w:rsidRPr="00523444">
        <w:rPr>
          <w:rFonts w:cstheme="minorHAnsi"/>
          <w:b/>
          <w:bCs/>
        </w:rPr>
        <w:t>NO REFUND</w:t>
      </w:r>
      <w:r w:rsidRPr="005A59B9">
        <w:rPr>
          <w:rFonts w:cstheme="minorHAnsi"/>
        </w:rPr>
        <w:t xml:space="preserve"> will be issued for </w:t>
      </w:r>
      <w:r>
        <w:rPr>
          <w:rFonts w:cstheme="minorHAnsi"/>
        </w:rPr>
        <w:t xml:space="preserve">any costs or </w:t>
      </w:r>
      <w:r w:rsidRPr="005A59B9">
        <w:rPr>
          <w:rFonts w:cstheme="minorHAnsi"/>
        </w:rPr>
        <w:t xml:space="preserve">losses incurred </w:t>
      </w:r>
      <w:proofErr w:type="gramStart"/>
      <w:r w:rsidRPr="005A59B9">
        <w:rPr>
          <w:rFonts w:cstheme="minorHAnsi"/>
        </w:rPr>
        <w:t>as a result of</w:t>
      </w:r>
      <w:proofErr w:type="gramEnd"/>
      <w:r w:rsidRPr="005A59B9">
        <w:rPr>
          <w:rFonts w:cstheme="minorHAnsi"/>
        </w:rPr>
        <w:t xml:space="preserve"> </w:t>
      </w:r>
      <w:r>
        <w:rPr>
          <w:rFonts w:cstheme="minorHAnsi"/>
        </w:rPr>
        <w:t xml:space="preserve">Traveler’s </w:t>
      </w:r>
      <w:r w:rsidRPr="005A59B9">
        <w:rPr>
          <w:rFonts w:cstheme="minorHAnsi"/>
        </w:rPr>
        <w:t>failure to obtain or provide required travel documentation.</w:t>
      </w:r>
    </w:p>
    <w:p w14:paraId="57043F46" w14:textId="77777777" w:rsidR="007A3B14" w:rsidRPr="00890E4C" w:rsidRDefault="007A3B14" w:rsidP="007A3B14">
      <w:pPr>
        <w:adjustRightInd w:val="0"/>
        <w:snapToGrid w:val="0"/>
        <w:jc w:val="both"/>
        <w:rPr>
          <w:rFonts w:cstheme="minorHAnsi"/>
        </w:rPr>
      </w:pPr>
    </w:p>
    <w:p w14:paraId="58FC4488"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ACCOMMODATIONS</w:t>
      </w:r>
    </w:p>
    <w:p w14:paraId="60DE0905" w14:textId="77777777" w:rsidR="007A3B14" w:rsidRPr="005A59B9" w:rsidRDefault="007A3B14" w:rsidP="007A3B14">
      <w:pPr>
        <w:pStyle w:val="ListParagraph"/>
        <w:numPr>
          <w:ilvl w:val="0"/>
          <w:numId w:val="23"/>
        </w:numPr>
        <w:adjustRightInd w:val="0"/>
        <w:snapToGrid w:val="0"/>
        <w:jc w:val="both"/>
        <w:rPr>
          <w:rFonts w:cstheme="minorHAnsi"/>
        </w:rPr>
      </w:pPr>
      <w:r w:rsidRPr="005A59B9">
        <w:rPr>
          <w:rFonts w:cstheme="minorHAnsi"/>
        </w:rPr>
        <w:t>Hotel accommodation is subject to availability at the time of reservation.</w:t>
      </w:r>
    </w:p>
    <w:p w14:paraId="410CE912" w14:textId="77777777" w:rsidR="007A3B14" w:rsidRPr="005A59B9" w:rsidRDefault="007A3B14" w:rsidP="007A3B14">
      <w:pPr>
        <w:pStyle w:val="ListParagraph"/>
        <w:numPr>
          <w:ilvl w:val="0"/>
          <w:numId w:val="23"/>
        </w:numPr>
        <w:adjustRightInd w:val="0"/>
        <w:snapToGrid w:val="0"/>
        <w:jc w:val="both"/>
        <w:rPr>
          <w:rFonts w:cstheme="minorHAnsi"/>
        </w:rPr>
      </w:pPr>
      <w:r w:rsidRPr="005A59B9">
        <w:rPr>
          <w:rFonts w:cstheme="minorHAnsi"/>
        </w:rPr>
        <w:t xml:space="preserve">Some hotels require </w:t>
      </w:r>
      <w:r w:rsidRPr="005A59B9">
        <w:rPr>
          <w:rFonts w:cstheme="minorHAnsi"/>
          <w:b/>
        </w:rPr>
        <w:t>NON</w:t>
      </w:r>
      <w:r>
        <w:rPr>
          <w:rFonts w:cstheme="minorHAnsi"/>
          <w:b/>
        </w:rPr>
        <w:t>-</w:t>
      </w:r>
      <w:r w:rsidRPr="005A59B9">
        <w:rPr>
          <w:rFonts w:cstheme="minorHAnsi"/>
          <w:b/>
        </w:rPr>
        <w:t>REFUNDABLE</w:t>
      </w:r>
      <w:r w:rsidRPr="005A59B9">
        <w:rPr>
          <w:rFonts w:cstheme="minorHAnsi"/>
        </w:rPr>
        <w:t xml:space="preserve"> and </w:t>
      </w:r>
      <w:r w:rsidRPr="005A59B9">
        <w:rPr>
          <w:rFonts w:cstheme="minorHAnsi"/>
          <w:b/>
          <w:bCs/>
        </w:rPr>
        <w:t>NON</w:t>
      </w:r>
      <w:r>
        <w:rPr>
          <w:rFonts w:cstheme="minorHAnsi"/>
          <w:b/>
          <w:bCs/>
        </w:rPr>
        <w:t>-</w:t>
      </w:r>
      <w:r w:rsidRPr="005A59B9">
        <w:rPr>
          <w:rFonts w:cstheme="minorHAnsi"/>
          <w:b/>
          <w:bCs/>
        </w:rPr>
        <w:t>TRANSFERABLE</w:t>
      </w:r>
      <w:r w:rsidRPr="005A59B9">
        <w:rPr>
          <w:rFonts w:cstheme="minorHAnsi"/>
        </w:rPr>
        <w:t xml:space="preserve"> deposits to guarantee a booking. In such cases, </w:t>
      </w:r>
      <w:r>
        <w:rPr>
          <w:rFonts w:cstheme="minorHAnsi"/>
        </w:rPr>
        <w:t xml:space="preserve">Agency </w:t>
      </w:r>
      <w:r w:rsidRPr="005A59B9">
        <w:rPr>
          <w:rFonts w:cstheme="minorHAnsi"/>
        </w:rPr>
        <w:t xml:space="preserve">will notify you </w:t>
      </w:r>
      <w:r>
        <w:rPr>
          <w:rFonts w:cstheme="minorHAnsi"/>
        </w:rPr>
        <w:t>regarding the</w:t>
      </w:r>
      <w:r w:rsidRPr="005A59B9">
        <w:rPr>
          <w:rFonts w:cstheme="minorHAnsi"/>
        </w:rPr>
        <w:t xml:space="preserve"> </w:t>
      </w:r>
      <w:r w:rsidRPr="005A59B9">
        <w:rPr>
          <w:rFonts w:cstheme="minorHAnsi"/>
          <w:b/>
          <w:bCs/>
        </w:rPr>
        <w:t>NON</w:t>
      </w:r>
      <w:r>
        <w:rPr>
          <w:rFonts w:cstheme="minorHAnsi"/>
          <w:b/>
          <w:bCs/>
        </w:rPr>
        <w:t>-</w:t>
      </w:r>
      <w:r w:rsidRPr="005A59B9">
        <w:rPr>
          <w:rFonts w:cstheme="minorHAnsi"/>
          <w:b/>
          <w:bCs/>
        </w:rPr>
        <w:t>REFUNDABLE</w:t>
      </w:r>
      <w:r w:rsidRPr="005A59B9">
        <w:rPr>
          <w:rFonts w:cstheme="minorHAnsi"/>
        </w:rPr>
        <w:t xml:space="preserve"> pre</w:t>
      </w:r>
      <w:r>
        <w:rPr>
          <w:rFonts w:cstheme="minorHAnsi"/>
        </w:rPr>
        <w:t>-</w:t>
      </w:r>
      <w:r w:rsidRPr="005A59B9">
        <w:rPr>
          <w:rFonts w:cstheme="minorHAnsi"/>
        </w:rPr>
        <w:t xml:space="preserve">payment for that portion of </w:t>
      </w:r>
      <w:r>
        <w:rPr>
          <w:rFonts w:cstheme="minorHAnsi"/>
        </w:rPr>
        <w:t>your travel</w:t>
      </w:r>
      <w:r w:rsidRPr="005A59B9">
        <w:rPr>
          <w:rFonts w:cstheme="minorHAnsi"/>
        </w:rPr>
        <w:t>.</w:t>
      </w:r>
    </w:p>
    <w:p w14:paraId="275632BB" w14:textId="77777777" w:rsidR="007A3B14" w:rsidRPr="005A59B9" w:rsidRDefault="007A3B14" w:rsidP="007A3B14">
      <w:pPr>
        <w:pStyle w:val="ListParagraph"/>
        <w:numPr>
          <w:ilvl w:val="0"/>
          <w:numId w:val="23"/>
        </w:numPr>
        <w:adjustRightInd w:val="0"/>
        <w:snapToGrid w:val="0"/>
        <w:jc w:val="both"/>
        <w:rPr>
          <w:rFonts w:cstheme="minorHAnsi"/>
        </w:rPr>
      </w:pPr>
      <w:r w:rsidRPr="005A59B9">
        <w:rPr>
          <w:rFonts w:cstheme="minorHAnsi"/>
        </w:rPr>
        <w:t xml:space="preserve">Amenities such as elevators, air conditioning, bedding size, </w:t>
      </w:r>
      <w:r>
        <w:rPr>
          <w:rFonts w:cstheme="minorHAnsi"/>
        </w:rPr>
        <w:t>and similar preferences</w:t>
      </w:r>
      <w:r w:rsidRPr="005A59B9">
        <w:rPr>
          <w:rFonts w:cstheme="minorHAnsi"/>
        </w:rPr>
        <w:t xml:space="preserve"> are not guaranteed </w:t>
      </w:r>
      <w:r>
        <w:rPr>
          <w:rFonts w:cstheme="minorHAnsi"/>
        </w:rPr>
        <w:t xml:space="preserve">at </w:t>
      </w:r>
      <w:r w:rsidRPr="005A59B9">
        <w:rPr>
          <w:rFonts w:cstheme="minorHAnsi"/>
        </w:rPr>
        <w:t>all properties. In addition, even if a property has amenities such as air conditioning or elevator</w:t>
      </w:r>
      <w:r>
        <w:rPr>
          <w:rFonts w:cstheme="minorHAnsi"/>
        </w:rPr>
        <w:t>s</w:t>
      </w:r>
      <w:r w:rsidRPr="005A59B9">
        <w:rPr>
          <w:rFonts w:cstheme="minorHAnsi"/>
        </w:rPr>
        <w:t xml:space="preserve">, </w:t>
      </w:r>
      <w:r>
        <w:rPr>
          <w:rFonts w:cstheme="minorHAnsi"/>
        </w:rPr>
        <w:t xml:space="preserve">such amenities are </w:t>
      </w:r>
      <w:r w:rsidRPr="005A59B9">
        <w:rPr>
          <w:rFonts w:cstheme="minorHAnsi"/>
        </w:rPr>
        <w:t>not guaranteed t</w:t>
      </w:r>
      <w:r>
        <w:rPr>
          <w:rFonts w:cstheme="minorHAnsi"/>
        </w:rPr>
        <w:t>o be ope</w:t>
      </w:r>
      <w:r w:rsidRPr="005A59B9">
        <w:rPr>
          <w:rFonts w:cstheme="minorHAnsi"/>
        </w:rPr>
        <w:t>rational or available during your stay.</w:t>
      </w:r>
    </w:p>
    <w:p w14:paraId="30E4E595" w14:textId="77777777" w:rsidR="007A3B14" w:rsidRDefault="007A3B14" w:rsidP="007A3B14">
      <w:pPr>
        <w:pStyle w:val="ListParagraph"/>
        <w:numPr>
          <w:ilvl w:val="0"/>
          <w:numId w:val="23"/>
        </w:numPr>
        <w:adjustRightInd w:val="0"/>
        <w:snapToGrid w:val="0"/>
        <w:jc w:val="both"/>
        <w:rPr>
          <w:rFonts w:cstheme="minorHAnsi"/>
        </w:rPr>
      </w:pPr>
      <w:r w:rsidRPr="005A59B9">
        <w:rPr>
          <w:rFonts w:cstheme="minorHAnsi"/>
        </w:rPr>
        <w:t xml:space="preserve">Reimbursement for lack of amenities is solely the responsibility of </w:t>
      </w:r>
      <w:r>
        <w:rPr>
          <w:rFonts w:cstheme="minorHAnsi"/>
        </w:rPr>
        <w:t xml:space="preserve">the hotel. Agency </w:t>
      </w:r>
      <w:r w:rsidRPr="005A59B9">
        <w:rPr>
          <w:rFonts w:cstheme="minorHAnsi"/>
        </w:rPr>
        <w:t>may</w:t>
      </w:r>
      <w:r>
        <w:rPr>
          <w:rFonts w:cstheme="minorHAnsi"/>
        </w:rPr>
        <w:t xml:space="preserve"> elect to </w:t>
      </w:r>
      <w:r w:rsidRPr="005A59B9">
        <w:rPr>
          <w:rFonts w:cstheme="minorHAnsi"/>
        </w:rPr>
        <w:t xml:space="preserve">act as an intermediary, </w:t>
      </w:r>
      <w:r>
        <w:rPr>
          <w:rFonts w:cstheme="minorHAnsi"/>
        </w:rPr>
        <w:t xml:space="preserve">but it is </w:t>
      </w:r>
      <w:r w:rsidRPr="005A59B9">
        <w:rPr>
          <w:rFonts w:cstheme="minorHAnsi"/>
        </w:rPr>
        <w:t>not responsible for such reimbursement under any circumstances.</w:t>
      </w:r>
    </w:p>
    <w:p w14:paraId="58486111" w14:textId="77777777" w:rsidR="007A3B14" w:rsidRPr="00890E4C" w:rsidRDefault="007A3B14" w:rsidP="007A3B14">
      <w:pPr>
        <w:adjustRightInd w:val="0"/>
        <w:snapToGrid w:val="0"/>
        <w:jc w:val="both"/>
        <w:rPr>
          <w:rFonts w:cstheme="minorHAnsi"/>
        </w:rPr>
      </w:pPr>
    </w:p>
    <w:p w14:paraId="6BC09E24" w14:textId="77777777" w:rsidR="007A3B14" w:rsidRPr="003D33A4" w:rsidRDefault="007A3B14" w:rsidP="007A3B14">
      <w:pPr>
        <w:adjustRightInd w:val="0"/>
        <w:snapToGrid w:val="0"/>
        <w:jc w:val="both"/>
        <w:rPr>
          <w:rFonts w:cstheme="minorHAnsi"/>
          <w:b/>
          <w:color w:val="4472C4" w:themeColor="accent1"/>
        </w:rPr>
      </w:pPr>
      <w:r>
        <w:rPr>
          <w:rFonts w:cstheme="minorHAnsi"/>
          <w:b/>
          <w:color w:val="4472C4" w:themeColor="accent1"/>
        </w:rPr>
        <w:t xml:space="preserve">DISABILITIES &amp; </w:t>
      </w:r>
      <w:r w:rsidRPr="003D33A4">
        <w:rPr>
          <w:rFonts w:cstheme="minorHAnsi"/>
          <w:b/>
          <w:color w:val="4472C4" w:themeColor="accent1"/>
        </w:rPr>
        <w:t>SPECIAL NEEDS</w:t>
      </w:r>
    </w:p>
    <w:p w14:paraId="577FCA88" w14:textId="77777777" w:rsidR="007A3B14" w:rsidRPr="005A59B9" w:rsidRDefault="007A3B14" w:rsidP="007A3B14">
      <w:pPr>
        <w:pStyle w:val="ListParagraph"/>
        <w:numPr>
          <w:ilvl w:val="0"/>
          <w:numId w:val="24"/>
        </w:numPr>
        <w:adjustRightInd w:val="0"/>
        <w:snapToGrid w:val="0"/>
        <w:jc w:val="both"/>
        <w:rPr>
          <w:rFonts w:cstheme="minorHAnsi"/>
          <w:color w:val="011EAA"/>
        </w:rPr>
      </w:pPr>
      <w:r w:rsidRPr="005A59B9">
        <w:rPr>
          <w:rFonts w:cstheme="minorHAnsi"/>
        </w:rPr>
        <w:t>If you have disabilities or special needs that may require non-emergency special services, additional support</w:t>
      </w:r>
      <w:r>
        <w:rPr>
          <w:rFonts w:cstheme="minorHAnsi"/>
        </w:rPr>
        <w:t xml:space="preserve">, </w:t>
      </w:r>
      <w:r w:rsidRPr="005A59B9">
        <w:rPr>
          <w:rFonts w:cstheme="minorHAnsi"/>
        </w:rPr>
        <w:t xml:space="preserve">or </w:t>
      </w:r>
      <w:r>
        <w:rPr>
          <w:rFonts w:cstheme="minorHAnsi"/>
        </w:rPr>
        <w:t xml:space="preserve">disability </w:t>
      </w:r>
      <w:r w:rsidRPr="005A59B9">
        <w:rPr>
          <w:rFonts w:cstheme="minorHAnsi"/>
        </w:rPr>
        <w:t>accommodation</w:t>
      </w:r>
      <w:r>
        <w:rPr>
          <w:rFonts w:cstheme="minorHAnsi"/>
        </w:rPr>
        <w:t>s,</w:t>
      </w:r>
      <w:r w:rsidRPr="005A59B9">
        <w:rPr>
          <w:rFonts w:cstheme="minorHAnsi"/>
        </w:rPr>
        <w:t xml:space="preserve"> </w:t>
      </w:r>
      <w:r>
        <w:rPr>
          <w:rFonts w:cstheme="minorHAnsi"/>
        </w:rPr>
        <w:t xml:space="preserve">please </w:t>
      </w:r>
      <w:r w:rsidRPr="005A59B9">
        <w:rPr>
          <w:rFonts w:cstheme="minorHAnsi"/>
        </w:rPr>
        <w:t xml:space="preserve">advise </w:t>
      </w:r>
      <w:r>
        <w:rPr>
          <w:rFonts w:cstheme="minorHAnsi"/>
        </w:rPr>
        <w:t xml:space="preserve">Agency </w:t>
      </w:r>
      <w:r w:rsidRPr="005A59B9">
        <w:rPr>
          <w:rFonts w:cstheme="minorHAnsi"/>
        </w:rPr>
        <w:t>in advance of booking</w:t>
      </w:r>
      <w:r>
        <w:rPr>
          <w:rFonts w:cstheme="minorHAnsi"/>
        </w:rPr>
        <w:t xml:space="preserve">. </w:t>
      </w:r>
    </w:p>
    <w:p w14:paraId="5C899C32" w14:textId="77777777" w:rsidR="007A3B14" w:rsidRPr="005A59B9" w:rsidRDefault="007A3B14" w:rsidP="007A3B14">
      <w:pPr>
        <w:pStyle w:val="ListParagraph"/>
        <w:numPr>
          <w:ilvl w:val="0"/>
          <w:numId w:val="24"/>
        </w:numPr>
        <w:adjustRightInd w:val="0"/>
        <w:snapToGrid w:val="0"/>
        <w:jc w:val="both"/>
        <w:rPr>
          <w:rFonts w:cstheme="minorHAnsi"/>
          <w:color w:val="011EAA"/>
        </w:rPr>
      </w:pPr>
      <w:r w:rsidRPr="005A59B9">
        <w:rPr>
          <w:rFonts w:cstheme="minorHAnsi"/>
        </w:rPr>
        <w:t>I</w:t>
      </w:r>
      <w:r>
        <w:rPr>
          <w:rFonts w:cstheme="minorHAnsi"/>
        </w:rPr>
        <w:t xml:space="preserve">f </w:t>
      </w:r>
      <w:r w:rsidRPr="005A59B9">
        <w:rPr>
          <w:rFonts w:cstheme="minorHAnsi"/>
        </w:rPr>
        <w:t xml:space="preserve">you are unable to use your own wheelchairs, mobility devices, </w:t>
      </w:r>
      <w:r>
        <w:rPr>
          <w:rFonts w:cstheme="minorHAnsi"/>
        </w:rPr>
        <w:t xml:space="preserve">or other </w:t>
      </w:r>
      <w:r w:rsidRPr="005A59B9">
        <w:rPr>
          <w:rFonts w:cstheme="minorHAnsi"/>
        </w:rPr>
        <w:t>medical equipment or devices, rental</w:t>
      </w:r>
      <w:r>
        <w:rPr>
          <w:rFonts w:cstheme="minorHAnsi"/>
        </w:rPr>
        <w:t xml:space="preserve">s may be available, potentially subject to </w:t>
      </w:r>
      <w:r w:rsidRPr="005A59B9">
        <w:rPr>
          <w:rFonts w:cstheme="minorHAnsi"/>
        </w:rPr>
        <w:t>additional charges.</w:t>
      </w:r>
    </w:p>
    <w:p w14:paraId="263A0D5F" w14:textId="77777777" w:rsidR="007A3B14" w:rsidRPr="005A59B9" w:rsidRDefault="007A3B14" w:rsidP="007A3B14">
      <w:pPr>
        <w:pStyle w:val="ListParagraph"/>
        <w:numPr>
          <w:ilvl w:val="0"/>
          <w:numId w:val="24"/>
        </w:numPr>
        <w:adjustRightInd w:val="0"/>
        <w:snapToGrid w:val="0"/>
        <w:jc w:val="both"/>
        <w:rPr>
          <w:rFonts w:cstheme="minorHAnsi"/>
          <w:color w:val="011EAA"/>
        </w:rPr>
      </w:pPr>
      <w:r w:rsidRPr="005A59B9">
        <w:rPr>
          <w:rFonts w:cstheme="minorHAnsi"/>
        </w:rPr>
        <w:t xml:space="preserve">Airlines </w:t>
      </w:r>
      <w:r>
        <w:rPr>
          <w:rFonts w:cstheme="minorHAnsi"/>
        </w:rPr>
        <w:t xml:space="preserve">and other Suppliers </w:t>
      </w:r>
      <w:r w:rsidRPr="005A59B9">
        <w:rPr>
          <w:rFonts w:cstheme="minorHAnsi"/>
        </w:rPr>
        <w:t>may impose charges for additional baggage and may have size restrictions for wheelchairs they can accommodate.</w:t>
      </w:r>
    </w:p>
    <w:p w14:paraId="1C1FBBDF" w14:textId="77777777" w:rsidR="007A3B14" w:rsidRPr="005A59B9" w:rsidRDefault="007A3B14" w:rsidP="007A3B14">
      <w:pPr>
        <w:pStyle w:val="ListParagraph"/>
        <w:numPr>
          <w:ilvl w:val="0"/>
          <w:numId w:val="24"/>
        </w:numPr>
        <w:adjustRightInd w:val="0"/>
        <w:snapToGrid w:val="0"/>
        <w:jc w:val="both"/>
        <w:rPr>
          <w:rFonts w:cstheme="minorHAnsi"/>
          <w:color w:val="011EAA"/>
        </w:rPr>
      </w:pPr>
      <w:r w:rsidRPr="005A59B9">
        <w:rPr>
          <w:rFonts w:cstheme="minorHAnsi"/>
        </w:rPr>
        <w:t xml:space="preserve">If you travel with a service animal or emotional support animal, </w:t>
      </w:r>
      <w:r>
        <w:rPr>
          <w:rFonts w:cstheme="minorHAnsi"/>
        </w:rPr>
        <w:t>Supplier</w:t>
      </w:r>
      <w:r w:rsidRPr="005A59B9">
        <w:rPr>
          <w:rFonts w:cstheme="minorHAnsi"/>
        </w:rPr>
        <w:t xml:space="preserve">s may require advance arrangements and documentation </w:t>
      </w:r>
      <w:r>
        <w:rPr>
          <w:rFonts w:cstheme="minorHAnsi"/>
        </w:rPr>
        <w:t>regarding</w:t>
      </w:r>
      <w:r w:rsidRPr="005A59B9">
        <w:rPr>
          <w:rFonts w:cstheme="minorHAnsi"/>
        </w:rPr>
        <w:t xml:space="preserve"> the animal’s health</w:t>
      </w:r>
      <w:r>
        <w:rPr>
          <w:rFonts w:cstheme="minorHAnsi"/>
        </w:rPr>
        <w:t xml:space="preserve">, </w:t>
      </w:r>
      <w:r w:rsidRPr="005A59B9">
        <w:rPr>
          <w:rFonts w:cstheme="minorHAnsi"/>
        </w:rPr>
        <w:t>training</w:t>
      </w:r>
      <w:r>
        <w:rPr>
          <w:rFonts w:cstheme="minorHAnsi"/>
        </w:rPr>
        <w:t>, and related factors.</w:t>
      </w:r>
    </w:p>
    <w:p w14:paraId="087722FF" w14:textId="77777777" w:rsidR="007A3B14" w:rsidRPr="001B2A23" w:rsidRDefault="007A3B14" w:rsidP="007A3B14">
      <w:pPr>
        <w:pStyle w:val="ListParagraph"/>
        <w:numPr>
          <w:ilvl w:val="0"/>
          <w:numId w:val="24"/>
        </w:numPr>
        <w:adjustRightInd w:val="0"/>
        <w:snapToGrid w:val="0"/>
        <w:jc w:val="both"/>
        <w:rPr>
          <w:rFonts w:cstheme="minorHAnsi"/>
          <w:color w:val="011EAA"/>
        </w:rPr>
      </w:pPr>
      <w:r w:rsidRPr="005A59B9">
        <w:rPr>
          <w:rFonts w:cstheme="minorHAnsi"/>
        </w:rPr>
        <w:t xml:space="preserve">Countries outside the United States and Canada often apply different </w:t>
      </w:r>
      <w:r>
        <w:rPr>
          <w:rFonts w:cstheme="minorHAnsi"/>
        </w:rPr>
        <w:t xml:space="preserve">laws, rules, regulations, </w:t>
      </w:r>
      <w:r w:rsidRPr="005A59B9">
        <w:rPr>
          <w:rFonts w:cstheme="minorHAnsi"/>
        </w:rPr>
        <w:t>standards</w:t>
      </w:r>
      <w:r>
        <w:rPr>
          <w:rFonts w:cstheme="minorHAnsi"/>
        </w:rPr>
        <w:t>,</w:t>
      </w:r>
      <w:r w:rsidRPr="005A59B9">
        <w:rPr>
          <w:rFonts w:cstheme="minorHAnsi"/>
        </w:rPr>
        <w:t xml:space="preserve"> </w:t>
      </w:r>
      <w:r>
        <w:rPr>
          <w:rFonts w:cstheme="minorHAnsi"/>
        </w:rPr>
        <w:t>and</w:t>
      </w:r>
      <w:r w:rsidRPr="005A59B9">
        <w:rPr>
          <w:rFonts w:cstheme="minorHAnsi"/>
        </w:rPr>
        <w:t xml:space="preserve"> accommodation</w:t>
      </w:r>
      <w:r>
        <w:rPr>
          <w:rFonts w:cstheme="minorHAnsi"/>
        </w:rPr>
        <w:t>s</w:t>
      </w:r>
      <w:r w:rsidRPr="005A59B9">
        <w:rPr>
          <w:rFonts w:cstheme="minorHAnsi"/>
        </w:rPr>
        <w:t xml:space="preserve"> for persons with disabilities or special needs</w:t>
      </w:r>
      <w:r>
        <w:rPr>
          <w:rFonts w:cstheme="minorHAnsi"/>
        </w:rPr>
        <w:t>.</w:t>
      </w:r>
    </w:p>
    <w:p w14:paraId="5D8640F7" w14:textId="77777777" w:rsidR="007A3B14" w:rsidRPr="003B0535" w:rsidRDefault="007A3B14" w:rsidP="007A3B14">
      <w:pPr>
        <w:pStyle w:val="ListParagraph"/>
        <w:numPr>
          <w:ilvl w:val="0"/>
          <w:numId w:val="24"/>
        </w:numPr>
        <w:adjustRightInd w:val="0"/>
        <w:snapToGrid w:val="0"/>
        <w:jc w:val="both"/>
        <w:rPr>
          <w:rFonts w:cstheme="minorHAnsi"/>
          <w:color w:val="011EAA"/>
        </w:rPr>
      </w:pPr>
      <w:r>
        <w:rPr>
          <w:rFonts w:cstheme="minorHAnsi"/>
        </w:rPr>
        <w:t>Travel d</w:t>
      </w:r>
      <w:r w:rsidRPr="005A59B9">
        <w:rPr>
          <w:rFonts w:cstheme="minorHAnsi"/>
        </w:rPr>
        <w:t>estinations may have limited medical facilities</w:t>
      </w:r>
      <w:r>
        <w:rPr>
          <w:rFonts w:cstheme="minorHAnsi"/>
        </w:rPr>
        <w:t xml:space="preserve">, </w:t>
      </w:r>
      <w:r w:rsidRPr="005A59B9">
        <w:rPr>
          <w:rFonts w:cstheme="minorHAnsi"/>
        </w:rPr>
        <w:t>limited availability of prescription medications</w:t>
      </w:r>
      <w:r>
        <w:rPr>
          <w:rFonts w:cstheme="minorHAnsi"/>
        </w:rPr>
        <w:t>, and limited means to accommodate your disability or special needs.</w:t>
      </w:r>
    </w:p>
    <w:p w14:paraId="027723A5" w14:textId="77777777" w:rsidR="007A3B14" w:rsidRPr="005A59B9" w:rsidRDefault="007A3B14" w:rsidP="007A3B14">
      <w:pPr>
        <w:pStyle w:val="ListParagraph"/>
        <w:numPr>
          <w:ilvl w:val="0"/>
          <w:numId w:val="24"/>
        </w:numPr>
        <w:adjustRightInd w:val="0"/>
        <w:snapToGrid w:val="0"/>
        <w:jc w:val="both"/>
        <w:rPr>
          <w:rFonts w:cstheme="minorHAnsi"/>
          <w:color w:val="011EAA"/>
        </w:rPr>
      </w:pPr>
      <w:r>
        <w:rPr>
          <w:rFonts w:cstheme="minorHAnsi"/>
        </w:rPr>
        <w:t xml:space="preserve">Please </w:t>
      </w:r>
      <w:r w:rsidRPr="005A59B9">
        <w:rPr>
          <w:rFonts w:cstheme="minorHAnsi"/>
        </w:rPr>
        <w:t xml:space="preserve">consult your health provider </w:t>
      </w:r>
      <w:r>
        <w:rPr>
          <w:rFonts w:cstheme="minorHAnsi"/>
        </w:rPr>
        <w:t xml:space="preserve">prior to planning or booking </w:t>
      </w:r>
      <w:r w:rsidRPr="005A59B9">
        <w:rPr>
          <w:rFonts w:cstheme="minorHAnsi"/>
        </w:rPr>
        <w:t>your t</w:t>
      </w:r>
      <w:r>
        <w:rPr>
          <w:rFonts w:cstheme="minorHAnsi"/>
        </w:rPr>
        <w:t>ravel</w:t>
      </w:r>
      <w:r w:rsidRPr="005A59B9">
        <w:rPr>
          <w:rFonts w:cstheme="minorHAnsi"/>
        </w:rPr>
        <w:t>.</w:t>
      </w:r>
    </w:p>
    <w:p w14:paraId="2F9F113D" w14:textId="77777777" w:rsidR="007A3B14" w:rsidRPr="00CB0FE5" w:rsidRDefault="007A3B14" w:rsidP="007A3B14">
      <w:pPr>
        <w:pStyle w:val="ListParagraph"/>
        <w:numPr>
          <w:ilvl w:val="0"/>
          <w:numId w:val="24"/>
        </w:numPr>
        <w:adjustRightInd w:val="0"/>
        <w:snapToGrid w:val="0"/>
        <w:jc w:val="both"/>
        <w:rPr>
          <w:rFonts w:cstheme="minorHAnsi"/>
          <w:color w:val="011EAA"/>
        </w:rPr>
      </w:pPr>
      <w:r>
        <w:rPr>
          <w:rFonts w:cstheme="minorHAnsi"/>
        </w:rPr>
        <w:t>T</w:t>
      </w:r>
      <w:r w:rsidRPr="005A59B9">
        <w:rPr>
          <w:rFonts w:cstheme="minorHAnsi"/>
        </w:rPr>
        <w:t>ravel insurance plans may provide access to emergency medical care, medical evacuation, and replacement of prescription medications.</w:t>
      </w:r>
      <w:r>
        <w:rPr>
          <w:rFonts w:cstheme="minorHAnsi"/>
        </w:rPr>
        <w:t xml:space="preserve"> </w:t>
      </w:r>
      <w:r w:rsidRPr="00CB0FE5">
        <w:rPr>
          <w:rFonts w:cstheme="minorHAnsi"/>
        </w:rPr>
        <w:t>Agency strongly recommends the purchase of comprehensive travel insurance.</w:t>
      </w:r>
    </w:p>
    <w:p w14:paraId="04650FA8" w14:textId="77777777" w:rsidR="007A3B14" w:rsidRPr="00CB0FE5" w:rsidRDefault="007A3B14" w:rsidP="007A3B14">
      <w:pPr>
        <w:pStyle w:val="ListParagraph"/>
        <w:numPr>
          <w:ilvl w:val="0"/>
          <w:numId w:val="24"/>
        </w:numPr>
        <w:adjustRightInd w:val="0"/>
        <w:snapToGrid w:val="0"/>
        <w:jc w:val="both"/>
        <w:rPr>
          <w:rFonts w:cstheme="minorHAnsi"/>
          <w:color w:val="011EAA"/>
        </w:rPr>
      </w:pPr>
      <w:r w:rsidRPr="00774967">
        <w:rPr>
          <w:rFonts w:cstheme="minorHAnsi"/>
        </w:rPr>
        <w:t xml:space="preserve">Agency will make all reasonable efforts to request assistance or arrange for appropriate services or equipment regarding </w:t>
      </w:r>
      <w:r>
        <w:rPr>
          <w:rFonts w:cstheme="minorHAnsi"/>
        </w:rPr>
        <w:t xml:space="preserve">Traveler </w:t>
      </w:r>
      <w:r w:rsidRPr="00774967">
        <w:rPr>
          <w:rFonts w:cstheme="minorHAnsi"/>
        </w:rPr>
        <w:t>disabilities or special needs</w:t>
      </w:r>
      <w:r>
        <w:rPr>
          <w:rFonts w:cstheme="minorHAnsi"/>
        </w:rPr>
        <w:t>. H</w:t>
      </w:r>
      <w:r w:rsidRPr="00774967">
        <w:rPr>
          <w:rFonts w:cstheme="minorHAnsi"/>
        </w:rPr>
        <w:t xml:space="preserve">owever, Agency is not responsible for the failure of Suppliers to meet </w:t>
      </w:r>
      <w:r>
        <w:rPr>
          <w:rFonts w:cstheme="minorHAnsi"/>
        </w:rPr>
        <w:t xml:space="preserve">Traveler </w:t>
      </w:r>
      <w:r w:rsidRPr="00774967">
        <w:rPr>
          <w:rFonts w:cstheme="minorHAnsi"/>
        </w:rPr>
        <w:t>ne</w:t>
      </w:r>
      <w:r>
        <w:rPr>
          <w:rFonts w:cstheme="minorHAnsi"/>
        </w:rPr>
        <w:t>eds and expectations.</w:t>
      </w:r>
    </w:p>
    <w:p w14:paraId="341656E1" w14:textId="77777777" w:rsidR="007A3B14" w:rsidRPr="00890E4C" w:rsidRDefault="007A3B14" w:rsidP="007A3B14">
      <w:pPr>
        <w:adjustRightInd w:val="0"/>
        <w:snapToGrid w:val="0"/>
        <w:jc w:val="both"/>
        <w:rPr>
          <w:rFonts w:cstheme="minorHAnsi"/>
          <w:b/>
          <w:bCs/>
          <w:color w:val="011EAA"/>
        </w:rPr>
      </w:pPr>
    </w:p>
    <w:p w14:paraId="580FCE14"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AIR TRAVEL</w:t>
      </w:r>
    </w:p>
    <w:p w14:paraId="7161B505" w14:textId="77777777" w:rsidR="007A3B14" w:rsidRPr="005A59B9" w:rsidRDefault="007A3B14" w:rsidP="007A3B14">
      <w:pPr>
        <w:pStyle w:val="ListParagraph"/>
        <w:numPr>
          <w:ilvl w:val="0"/>
          <w:numId w:val="25"/>
        </w:numPr>
        <w:adjustRightInd w:val="0"/>
        <w:snapToGrid w:val="0"/>
        <w:jc w:val="both"/>
        <w:rPr>
          <w:rFonts w:cstheme="minorHAnsi"/>
        </w:rPr>
      </w:pPr>
      <w:r>
        <w:rPr>
          <w:rFonts w:cstheme="minorHAnsi"/>
        </w:rPr>
        <w:t>M</w:t>
      </w:r>
      <w:r w:rsidRPr="005A59B9">
        <w:rPr>
          <w:rFonts w:cstheme="minorHAnsi"/>
        </w:rPr>
        <w:t>ost airlines consider a name</w:t>
      </w:r>
      <w:r>
        <w:rPr>
          <w:rFonts w:cstheme="minorHAnsi"/>
        </w:rPr>
        <w:t>-</w:t>
      </w:r>
      <w:r w:rsidRPr="005A59B9">
        <w:rPr>
          <w:rFonts w:cstheme="minorHAnsi"/>
        </w:rPr>
        <w:t>change to be a cancellation.</w:t>
      </w:r>
    </w:p>
    <w:p w14:paraId="4C6A8643" w14:textId="77777777" w:rsidR="007A3B14" w:rsidRDefault="007A3B14" w:rsidP="007A3B14">
      <w:pPr>
        <w:pStyle w:val="ListParagraph"/>
        <w:numPr>
          <w:ilvl w:val="0"/>
          <w:numId w:val="25"/>
        </w:numPr>
        <w:adjustRightInd w:val="0"/>
        <w:snapToGrid w:val="0"/>
        <w:jc w:val="both"/>
        <w:rPr>
          <w:rFonts w:cstheme="minorHAnsi"/>
        </w:rPr>
      </w:pPr>
      <w:r w:rsidRPr="005A59B9">
        <w:rPr>
          <w:rFonts w:cstheme="minorHAnsi"/>
        </w:rPr>
        <w:t>You are responsible for excess baggage fees.</w:t>
      </w:r>
      <w:r>
        <w:rPr>
          <w:rFonts w:cstheme="minorHAnsi"/>
        </w:rPr>
        <w:t xml:space="preserve"> </w:t>
      </w:r>
      <w:r w:rsidRPr="00E31957">
        <w:rPr>
          <w:rFonts w:cstheme="minorHAnsi"/>
        </w:rPr>
        <w:t>Travelers are responsible to confirm airline baggage allowances for all flights.</w:t>
      </w:r>
    </w:p>
    <w:p w14:paraId="2DADA583" w14:textId="77777777" w:rsidR="007A3B14" w:rsidRPr="00E31957" w:rsidRDefault="007A3B14" w:rsidP="007A3B14">
      <w:pPr>
        <w:pStyle w:val="ListParagraph"/>
        <w:numPr>
          <w:ilvl w:val="0"/>
          <w:numId w:val="25"/>
        </w:numPr>
        <w:adjustRightInd w:val="0"/>
        <w:snapToGrid w:val="0"/>
        <w:jc w:val="both"/>
        <w:rPr>
          <w:rFonts w:cstheme="minorHAnsi"/>
        </w:rPr>
      </w:pPr>
      <w:r w:rsidRPr="00E31957">
        <w:rPr>
          <w:rFonts w:cstheme="minorHAnsi"/>
        </w:rPr>
        <w:t xml:space="preserve">International flights may have different requirements than domestic flights. </w:t>
      </w:r>
    </w:p>
    <w:p w14:paraId="79B35F03" w14:textId="77777777" w:rsidR="007A3B14" w:rsidRPr="005A59B9" w:rsidRDefault="007A3B14" w:rsidP="007A3B14">
      <w:pPr>
        <w:pStyle w:val="ListParagraph"/>
        <w:numPr>
          <w:ilvl w:val="0"/>
          <w:numId w:val="25"/>
        </w:numPr>
        <w:adjustRightInd w:val="0"/>
        <w:snapToGrid w:val="0"/>
        <w:jc w:val="both"/>
        <w:rPr>
          <w:rFonts w:cstheme="minorHAnsi"/>
        </w:rPr>
      </w:pPr>
      <w:r w:rsidRPr="005A59B9">
        <w:rPr>
          <w:rFonts w:cstheme="minorHAnsi"/>
        </w:rPr>
        <w:t>Tickets of any kind are payable in full at the time of booking.</w:t>
      </w:r>
    </w:p>
    <w:p w14:paraId="715100C8" w14:textId="77777777" w:rsidR="007A3B14" w:rsidRPr="005A59B9" w:rsidRDefault="007A3B14" w:rsidP="007A3B14">
      <w:pPr>
        <w:pStyle w:val="ListParagraph"/>
        <w:numPr>
          <w:ilvl w:val="0"/>
          <w:numId w:val="25"/>
        </w:numPr>
        <w:adjustRightInd w:val="0"/>
        <w:snapToGrid w:val="0"/>
        <w:jc w:val="both"/>
        <w:rPr>
          <w:rFonts w:cstheme="minorHAnsi"/>
        </w:rPr>
      </w:pPr>
      <w:r w:rsidRPr="005A59B9">
        <w:rPr>
          <w:rFonts w:cstheme="minorHAnsi"/>
        </w:rPr>
        <w:t>Airline tickets</w:t>
      </w:r>
      <w:r>
        <w:rPr>
          <w:rFonts w:cstheme="minorHAnsi"/>
        </w:rPr>
        <w:t xml:space="preserve">, once purchased, </w:t>
      </w:r>
      <w:r w:rsidRPr="005A59B9">
        <w:rPr>
          <w:rFonts w:cstheme="minorHAnsi"/>
        </w:rPr>
        <w:t xml:space="preserve">may be </w:t>
      </w:r>
      <w:r w:rsidRPr="005A59B9">
        <w:rPr>
          <w:rFonts w:cstheme="minorHAnsi"/>
          <w:b/>
        </w:rPr>
        <w:t>NON</w:t>
      </w:r>
      <w:r>
        <w:rPr>
          <w:rFonts w:cstheme="minorHAnsi"/>
          <w:b/>
        </w:rPr>
        <w:t>-</w:t>
      </w:r>
      <w:r w:rsidRPr="005A59B9">
        <w:rPr>
          <w:rFonts w:cstheme="minorHAnsi"/>
          <w:b/>
        </w:rPr>
        <w:t>REFUNDABLE</w:t>
      </w:r>
      <w:r w:rsidRPr="005A59B9">
        <w:rPr>
          <w:rFonts w:cstheme="minorHAnsi"/>
        </w:rPr>
        <w:t xml:space="preserve"> and </w:t>
      </w:r>
      <w:r w:rsidRPr="005A59B9">
        <w:rPr>
          <w:rFonts w:cstheme="minorHAnsi"/>
          <w:b/>
        </w:rPr>
        <w:t>NON</w:t>
      </w:r>
      <w:r>
        <w:rPr>
          <w:rFonts w:cstheme="minorHAnsi"/>
          <w:b/>
        </w:rPr>
        <w:t>-</w:t>
      </w:r>
      <w:r w:rsidRPr="005A59B9">
        <w:rPr>
          <w:rFonts w:cstheme="minorHAnsi"/>
          <w:b/>
        </w:rPr>
        <w:t>EXCHANGEABLE</w:t>
      </w:r>
      <w:r>
        <w:rPr>
          <w:rFonts w:cstheme="minorHAnsi"/>
        </w:rPr>
        <w:t>, subject to airline terms and conditions.</w:t>
      </w:r>
    </w:p>
    <w:p w14:paraId="4B97DAE3" w14:textId="77777777" w:rsidR="007A3B14" w:rsidRPr="005A59B9" w:rsidRDefault="007A3B14" w:rsidP="007A3B14">
      <w:pPr>
        <w:pStyle w:val="ListParagraph"/>
        <w:numPr>
          <w:ilvl w:val="0"/>
          <w:numId w:val="25"/>
        </w:numPr>
        <w:adjustRightInd w:val="0"/>
        <w:snapToGrid w:val="0"/>
        <w:jc w:val="both"/>
        <w:rPr>
          <w:rFonts w:cstheme="minorHAnsi"/>
        </w:rPr>
      </w:pPr>
      <w:r>
        <w:rPr>
          <w:rFonts w:cstheme="minorHAnsi"/>
        </w:rPr>
        <w:t xml:space="preserve">Agency is </w:t>
      </w:r>
      <w:r w:rsidRPr="005A59B9">
        <w:rPr>
          <w:rFonts w:cstheme="minorHAnsi"/>
        </w:rPr>
        <w:t xml:space="preserve">not responsible for any loss, accident, injury, delay, defect, omission, or irregularity that may occur, such as changes, additional expenses, and cancellations due to weather conditions, schedule changes, and other changes beyond </w:t>
      </w:r>
      <w:r>
        <w:rPr>
          <w:rFonts w:cstheme="minorHAnsi"/>
        </w:rPr>
        <w:t xml:space="preserve">Agency’s </w:t>
      </w:r>
      <w:r w:rsidRPr="005A59B9">
        <w:rPr>
          <w:rFonts w:cstheme="minorHAnsi"/>
        </w:rPr>
        <w:t>control.</w:t>
      </w:r>
    </w:p>
    <w:p w14:paraId="1BB51567" w14:textId="77777777" w:rsidR="007A3B14" w:rsidRDefault="007A3B14" w:rsidP="007A3B14">
      <w:pPr>
        <w:pStyle w:val="ListParagraph"/>
        <w:numPr>
          <w:ilvl w:val="0"/>
          <w:numId w:val="25"/>
        </w:numPr>
        <w:adjustRightInd w:val="0"/>
        <w:snapToGrid w:val="0"/>
        <w:jc w:val="both"/>
        <w:rPr>
          <w:rFonts w:cstheme="minorHAnsi"/>
        </w:rPr>
      </w:pPr>
      <w:r w:rsidRPr="005A59B9">
        <w:rPr>
          <w:rFonts w:cstheme="minorHAnsi"/>
        </w:rPr>
        <w:t>You agree to a</w:t>
      </w:r>
      <w:r>
        <w:rPr>
          <w:rFonts w:cstheme="minorHAnsi"/>
        </w:rPr>
        <w:t xml:space="preserve">dhere to </w:t>
      </w:r>
      <w:r w:rsidRPr="005A59B9">
        <w:rPr>
          <w:rFonts w:cstheme="minorHAnsi"/>
        </w:rPr>
        <w:t xml:space="preserve">safety guidelines of all airlines and hold </w:t>
      </w:r>
      <w:r>
        <w:rPr>
          <w:rFonts w:cstheme="minorHAnsi"/>
        </w:rPr>
        <w:t xml:space="preserve">Agency </w:t>
      </w:r>
      <w:r w:rsidRPr="005A59B9">
        <w:rPr>
          <w:rFonts w:cstheme="minorHAnsi"/>
        </w:rPr>
        <w:t>harmless from any liability due to airline restrictions.</w:t>
      </w:r>
    </w:p>
    <w:p w14:paraId="0D02C938" w14:textId="77777777" w:rsidR="007A3B14" w:rsidRPr="005A59B9" w:rsidRDefault="007A3B14" w:rsidP="007A3B14">
      <w:pPr>
        <w:pStyle w:val="ListParagraph"/>
        <w:numPr>
          <w:ilvl w:val="0"/>
          <w:numId w:val="25"/>
        </w:numPr>
        <w:adjustRightInd w:val="0"/>
        <w:snapToGrid w:val="0"/>
        <w:jc w:val="both"/>
        <w:rPr>
          <w:rFonts w:cstheme="minorHAnsi"/>
        </w:rPr>
      </w:pPr>
      <w:r w:rsidRPr="005A59B9">
        <w:rPr>
          <w:rFonts w:cstheme="minorHAnsi"/>
        </w:rPr>
        <w:t>Airline seat assignments are not complimentary on every airline.</w:t>
      </w:r>
    </w:p>
    <w:p w14:paraId="3EEE10AE" w14:textId="77777777" w:rsidR="007A3B14" w:rsidRDefault="007A3B14" w:rsidP="007A3B14">
      <w:pPr>
        <w:pStyle w:val="ListParagraph"/>
        <w:numPr>
          <w:ilvl w:val="0"/>
          <w:numId w:val="25"/>
        </w:numPr>
        <w:adjustRightInd w:val="0"/>
        <w:snapToGrid w:val="0"/>
        <w:jc w:val="both"/>
        <w:rPr>
          <w:rFonts w:cstheme="minorHAnsi"/>
        </w:rPr>
      </w:pPr>
      <w:r w:rsidRPr="005A59B9">
        <w:rPr>
          <w:rFonts w:cstheme="minorHAnsi"/>
        </w:rPr>
        <w:t>Charges for pre-assigned seats in advance of flight time may be subject to additional charges.</w:t>
      </w:r>
    </w:p>
    <w:p w14:paraId="4E02CAE9" w14:textId="77777777" w:rsidR="007A3B14" w:rsidRPr="005A59B9" w:rsidRDefault="007A3B14" w:rsidP="007A3B14">
      <w:pPr>
        <w:pStyle w:val="ListParagraph"/>
        <w:numPr>
          <w:ilvl w:val="0"/>
          <w:numId w:val="25"/>
        </w:numPr>
        <w:adjustRightInd w:val="0"/>
        <w:snapToGrid w:val="0"/>
        <w:jc w:val="both"/>
        <w:rPr>
          <w:rFonts w:cstheme="minorHAnsi"/>
        </w:rPr>
      </w:pPr>
      <w:r>
        <w:rPr>
          <w:rFonts w:cstheme="minorHAnsi"/>
        </w:rPr>
        <w:t xml:space="preserve">Agency </w:t>
      </w:r>
      <w:r w:rsidRPr="005A59B9">
        <w:rPr>
          <w:rFonts w:cstheme="minorHAnsi"/>
        </w:rPr>
        <w:t xml:space="preserve">cannot guarantee seats in specific locations or next to each other. </w:t>
      </w:r>
      <w:r>
        <w:rPr>
          <w:rFonts w:cstheme="minorHAnsi"/>
        </w:rPr>
        <w:t xml:space="preserve">Seat assignments are </w:t>
      </w:r>
      <w:r w:rsidRPr="005A59B9">
        <w:rPr>
          <w:rFonts w:cstheme="minorHAnsi"/>
        </w:rPr>
        <w:t>strictly based on availability at the time seats are being selected</w:t>
      </w:r>
      <w:r>
        <w:rPr>
          <w:rFonts w:cstheme="minorHAnsi"/>
        </w:rPr>
        <w:t xml:space="preserve"> and paid for</w:t>
      </w:r>
      <w:r w:rsidRPr="005A59B9">
        <w:rPr>
          <w:rFonts w:cstheme="minorHAnsi"/>
        </w:rPr>
        <w:t>.</w:t>
      </w:r>
    </w:p>
    <w:p w14:paraId="5C2F3578" w14:textId="77777777" w:rsidR="007A3B14" w:rsidRPr="005A59B9" w:rsidRDefault="007A3B14" w:rsidP="007A3B14">
      <w:pPr>
        <w:pStyle w:val="ListParagraph"/>
        <w:numPr>
          <w:ilvl w:val="0"/>
          <w:numId w:val="25"/>
        </w:numPr>
        <w:adjustRightInd w:val="0"/>
        <w:snapToGrid w:val="0"/>
        <w:jc w:val="both"/>
        <w:rPr>
          <w:rFonts w:cstheme="minorHAnsi"/>
        </w:rPr>
      </w:pPr>
      <w:r w:rsidRPr="005A59B9">
        <w:rPr>
          <w:rFonts w:cstheme="minorHAnsi"/>
        </w:rPr>
        <w:t xml:space="preserve">Airlines </w:t>
      </w:r>
      <w:r>
        <w:rPr>
          <w:rFonts w:cstheme="minorHAnsi"/>
        </w:rPr>
        <w:t>retain the right</w:t>
      </w:r>
      <w:r w:rsidRPr="005A59B9">
        <w:rPr>
          <w:rFonts w:cstheme="minorHAnsi"/>
        </w:rPr>
        <w:t xml:space="preserve"> to change aircraft and seat assignment</w:t>
      </w:r>
      <w:r>
        <w:rPr>
          <w:rFonts w:cstheme="minorHAnsi"/>
        </w:rPr>
        <w:t>s</w:t>
      </w:r>
      <w:r w:rsidRPr="005A59B9">
        <w:rPr>
          <w:rFonts w:cstheme="minorHAnsi"/>
        </w:rPr>
        <w:t xml:space="preserve"> at any time.</w:t>
      </w:r>
    </w:p>
    <w:p w14:paraId="1A231ADB" w14:textId="77777777" w:rsidR="007A3B14" w:rsidRPr="00EF4A51" w:rsidRDefault="007A3B14" w:rsidP="007A3B14">
      <w:pPr>
        <w:pStyle w:val="ListParagraph"/>
        <w:numPr>
          <w:ilvl w:val="0"/>
          <w:numId w:val="25"/>
        </w:numPr>
        <w:adjustRightInd w:val="0"/>
        <w:snapToGrid w:val="0"/>
        <w:jc w:val="both"/>
      </w:pPr>
      <w:r>
        <w:rPr>
          <w:rFonts w:cstheme="minorHAnsi"/>
        </w:rPr>
        <w:t xml:space="preserve">Agency is </w:t>
      </w:r>
      <w:r w:rsidRPr="005A59B9">
        <w:rPr>
          <w:rFonts w:cstheme="minorHAnsi"/>
        </w:rPr>
        <w:t xml:space="preserve">not responsible for any changes made by </w:t>
      </w:r>
      <w:proofErr w:type="gramStart"/>
      <w:r w:rsidRPr="005A59B9">
        <w:rPr>
          <w:rFonts w:cstheme="minorHAnsi"/>
        </w:rPr>
        <w:t>airline</w:t>
      </w:r>
      <w:r>
        <w:rPr>
          <w:rFonts w:cstheme="minorHAnsi"/>
        </w:rPr>
        <w:t>s</w:t>
      </w:r>
      <w:proofErr w:type="gramEnd"/>
      <w:r w:rsidRPr="005A59B9">
        <w:rPr>
          <w:rFonts w:cstheme="minorHAnsi"/>
        </w:rPr>
        <w:t xml:space="preserve"> or any additional charges imposed by airlines for any </w:t>
      </w:r>
      <w:r>
        <w:rPr>
          <w:rFonts w:cstheme="minorHAnsi"/>
        </w:rPr>
        <w:t xml:space="preserve">changes to </w:t>
      </w:r>
      <w:r w:rsidRPr="005A59B9">
        <w:rPr>
          <w:rFonts w:cstheme="minorHAnsi"/>
        </w:rPr>
        <w:t>seat</w:t>
      </w:r>
      <w:r>
        <w:rPr>
          <w:rFonts w:cstheme="minorHAnsi"/>
        </w:rPr>
        <w:t xml:space="preserve"> assignments </w:t>
      </w:r>
      <w:r w:rsidRPr="005A59B9">
        <w:rPr>
          <w:rFonts w:cstheme="minorHAnsi"/>
        </w:rPr>
        <w:t>after select</w:t>
      </w:r>
      <w:r>
        <w:rPr>
          <w:rFonts w:cstheme="minorHAnsi"/>
        </w:rPr>
        <w:t>ion</w:t>
      </w:r>
      <w:r w:rsidRPr="00EF4A51">
        <w:t xml:space="preserve"> and </w:t>
      </w:r>
      <w:r w:rsidRPr="005A59B9">
        <w:rPr>
          <w:rFonts w:cstheme="minorHAnsi"/>
        </w:rPr>
        <w:t>pa</w:t>
      </w:r>
      <w:r>
        <w:rPr>
          <w:rFonts w:cstheme="minorHAnsi"/>
        </w:rPr>
        <w:t>yment</w:t>
      </w:r>
      <w:r w:rsidRPr="005A59B9">
        <w:rPr>
          <w:rFonts w:cstheme="minorHAnsi"/>
        </w:rPr>
        <w:t>.</w:t>
      </w:r>
    </w:p>
    <w:p w14:paraId="4FCA0A5D" w14:textId="77777777" w:rsidR="007A3B14" w:rsidRPr="00890E4C" w:rsidRDefault="007A3B14" w:rsidP="007A3B14">
      <w:pPr>
        <w:adjustRightInd w:val="0"/>
        <w:snapToGrid w:val="0"/>
        <w:jc w:val="both"/>
        <w:rPr>
          <w:rFonts w:cstheme="minorHAnsi"/>
        </w:rPr>
      </w:pPr>
    </w:p>
    <w:p w14:paraId="14FC8494"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 xml:space="preserve">HAZARDOUS MATERIALS </w:t>
      </w:r>
      <w:r>
        <w:rPr>
          <w:rFonts w:cstheme="minorHAnsi"/>
          <w:b/>
          <w:color w:val="4472C4" w:themeColor="accent1"/>
        </w:rPr>
        <w:t>&amp;</w:t>
      </w:r>
      <w:r w:rsidRPr="003D33A4">
        <w:rPr>
          <w:rFonts w:cstheme="minorHAnsi"/>
          <w:b/>
          <w:color w:val="4472C4" w:themeColor="accent1"/>
        </w:rPr>
        <w:t xml:space="preserve"> INSECTICIDES</w:t>
      </w:r>
    </w:p>
    <w:p w14:paraId="3676DFBB" w14:textId="77777777" w:rsidR="007A3B14" w:rsidRPr="00E55271" w:rsidRDefault="007A3B14" w:rsidP="007A3B14">
      <w:pPr>
        <w:pStyle w:val="ListParagraph"/>
        <w:numPr>
          <w:ilvl w:val="0"/>
          <w:numId w:val="26"/>
        </w:numPr>
        <w:adjustRightInd w:val="0"/>
        <w:snapToGrid w:val="0"/>
        <w:jc w:val="both"/>
        <w:rPr>
          <w:rFonts w:cstheme="minorHAnsi"/>
          <w:bCs/>
        </w:rPr>
      </w:pPr>
      <w:r w:rsidRPr="00E55271">
        <w:rPr>
          <w:rFonts w:cstheme="minorHAnsi"/>
        </w:rPr>
        <w:t xml:space="preserve">All air passengers are prohibited by federal law from bringing hazardous materials aboard aircraft in their luggage or on their person. Violations can result in up to 10 years of imprisonment and significant fines under </w:t>
      </w:r>
      <w:r w:rsidRPr="00E55271">
        <w:rPr>
          <w:rFonts w:cstheme="minorHAnsi"/>
          <w:bCs/>
          <w:iCs/>
        </w:rPr>
        <w:t>49 U.S.C. 5124</w:t>
      </w:r>
      <w:r w:rsidRPr="00E55271">
        <w:rPr>
          <w:rFonts w:cstheme="minorHAnsi"/>
          <w:bCs/>
          <w:i/>
        </w:rPr>
        <w:t xml:space="preserve"> (see</w:t>
      </w:r>
      <w:r w:rsidRPr="00E55271">
        <w:rPr>
          <w:rFonts w:cstheme="minorHAnsi"/>
          <w:bCs/>
          <w:iCs/>
        </w:rPr>
        <w:t xml:space="preserve"> </w:t>
      </w:r>
      <w:hyperlink r:id="rId11" w:history="1">
        <w:r w:rsidRPr="00740540">
          <w:rPr>
            <w:rStyle w:val="Hyperlink"/>
            <w:rFonts w:cstheme="minorHAnsi"/>
            <w:bCs/>
            <w:i/>
          </w:rPr>
          <w:t>https://www.govinfo.gov/content/pkg/USCODE-2009-title49/pdf/USCODE-2009-title49-subtitleIII-chap51-sec5124.pdf</w:t>
        </w:r>
      </w:hyperlink>
      <w:r w:rsidRPr="00E55271">
        <w:rPr>
          <w:rFonts w:cstheme="minorHAnsi"/>
          <w:bCs/>
          <w:iCs/>
        </w:rPr>
        <w:t>)</w:t>
      </w:r>
      <w:r>
        <w:rPr>
          <w:rFonts w:cstheme="minorHAnsi"/>
          <w:bCs/>
          <w:i/>
        </w:rPr>
        <w:t>.</w:t>
      </w:r>
    </w:p>
    <w:p w14:paraId="0971EB18" w14:textId="77777777" w:rsidR="007A3B14" w:rsidRPr="005A59B9" w:rsidRDefault="007A3B14" w:rsidP="007A3B14">
      <w:pPr>
        <w:pStyle w:val="ListParagraph"/>
        <w:numPr>
          <w:ilvl w:val="0"/>
          <w:numId w:val="26"/>
        </w:numPr>
        <w:adjustRightInd w:val="0"/>
        <w:snapToGrid w:val="0"/>
        <w:jc w:val="both"/>
        <w:rPr>
          <w:rFonts w:cstheme="minorHAnsi"/>
        </w:rPr>
      </w:pPr>
      <w:r w:rsidRPr="005A59B9">
        <w:rPr>
          <w:rFonts w:cstheme="minorHAnsi"/>
        </w:rPr>
        <w:t>Examples include, without limitation</w:t>
      </w:r>
      <w:r>
        <w:rPr>
          <w:rFonts w:cstheme="minorHAnsi"/>
        </w:rPr>
        <w:t xml:space="preserve">, </w:t>
      </w:r>
      <w:r w:rsidRPr="005A59B9">
        <w:rPr>
          <w:rFonts w:cstheme="minorHAnsi"/>
        </w:rPr>
        <w:t>explosives, compressed gases, flammable fluids and solids, oxidizers, poisons, corrosives,</w:t>
      </w:r>
      <w:r>
        <w:rPr>
          <w:rFonts w:cstheme="minorHAnsi"/>
        </w:rPr>
        <w:t xml:space="preserve"> </w:t>
      </w:r>
      <w:r w:rsidRPr="005A59B9">
        <w:rPr>
          <w:rFonts w:cstheme="minorHAnsi"/>
        </w:rPr>
        <w:t>radioactive materials</w:t>
      </w:r>
      <w:r>
        <w:rPr>
          <w:rFonts w:cstheme="minorHAnsi"/>
        </w:rPr>
        <w:t xml:space="preserve">, </w:t>
      </w:r>
      <w:r w:rsidRPr="005A59B9">
        <w:rPr>
          <w:rFonts w:cstheme="minorHAnsi"/>
        </w:rPr>
        <w:t>paints, lighter fluid, fireworks, tear gases, oxygen bottles</w:t>
      </w:r>
      <w:r>
        <w:rPr>
          <w:rFonts w:cstheme="minorHAnsi"/>
        </w:rPr>
        <w:t xml:space="preserve">, </w:t>
      </w:r>
      <w:r w:rsidRPr="005A59B9">
        <w:rPr>
          <w:rFonts w:cstheme="minorHAnsi"/>
        </w:rPr>
        <w:t>and radiopharmaceuti</w:t>
      </w:r>
      <w:r>
        <w:rPr>
          <w:rFonts w:cstheme="minorHAnsi"/>
        </w:rPr>
        <w:t>c</w:t>
      </w:r>
      <w:r w:rsidRPr="005A59B9">
        <w:rPr>
          <w:rFonts w:cstheme="minorHAnsi"/>
        </w:rPr>
        <w:t>als.</w:t>
      </w:r>
    </w:p>
    <w:p w14:paraId="7254A93E" w14:textId="77777777" w:rsidR="007A3B14" w:rsidRDefault="007A3B14" w:rsidP="007A3B14">
      <w:pPr>
        <w:pStyle w:val="ListParagraph"/>
        <w:numPr>
          <w:ilvl w:val="0"/>
          <w:numId w:val="26"/>
        </w:numPr>
        <w:adjustRightInd w:val="0"/>
        <w:snapToGrid w:val="0"/>
        <w:jc w:val="both"/>
        <w:rPr>
          <w:rFonts w:cstheme="minorHAnsi"/>
        </w:rPr>
      </w:pPr>
      <w:r w:rsidRPr="005A59B9">
        <w:rPr>
          <w:rFonts w:cstheme="minorHAnsi"/>
        </w:rPr>
        <w:t>Special exceptions apply for small quantities (up to 70 ounces total) of medical and toilet articles carried in your luggage and certain smoking materials on your person.</w:t>
      </w:r>
    </w:p>
    <w:p w14:paraId="34EDB233" w14:textId="77777777" w:rsidR="007A3B14" w:rsidRDefault="007A3B14" w:rsidP="007A3B14">
      <w:pPr>
        <w:pStyle w:val="ListParagraph"/>
        <w:numPr>
          <w:ilvl w:val="0"/>
          <w:numId w:val="26"/>
        </w:numPr>
        <w:adjustRightInd w:val="0"/>
        <w:snapToGrid w:val="0"/>
        <w:jc w:val="both"/>
        <w:rPr>
          <w:rFonts w:cstheme="minorHAnsi"/>
        </w:rPr>
      </w:pPr>
      <w:r w:rsidRPr="005A59B9">
        <w:rPr>
          <w:rFonts w:cstheme="minorHAnsi"/>
        </w:rPr>
        <w:t>Restrictions on hazardous materials are listed at</w:t>
      </w:r>
      <w:r>
        <w:rPr>
          <w:rFonts w:cstheme="minorHAnsi"/>
        </w:rPr>
        <w:t>:</w:t>
      </w:r>
    </w:p>
    <w:p w14:paraId="1DDA1FFA" w14:textId="77777777" w:rsidR="007A3B14" w:rsidRDefault="007A3B14" w:rsidP="007A3B14">
      <w:pPr>
        <w:pStyle w:val="ListParagraph"/>
        <w:adjustRightInd w:val="0"/>
        <w:snapToGrid w:val="0"/>
        <w:jc w:val="both"/>
        <w:rPr>
          <w:rFonts w:cstheme="minorHAnsi"/>
        </w:rPr>
      </w:pPr>
      <w:hyperlink r:id="rId12" w:history="1">
        <w:r w:rsidRPr="00F52937">
          <w:rPr>
            <w:rStyle w:val="Hyperlink"/>
            <w:rFonts w:cstheme="minorHAnsi"/>
            <w:i/>
            <w:iCs/>
          </w:rPr>
          <w:t>https://www.tsa.gov/travel/security-screening/whatcanibring/all</w:t>
        </w:r>
      </w:hyperlink>
      <w:r w:rsidRPr="00AB3955">
        <w:rPr>
          <w:rStyle w:val="Hyperlink"/>
        </w:rPr>
        <w:t>.</w:t>
      </w:r>
    </w:p>
    <w:p w14:paraId="54097E4E" w14:textId="77777777" w:rsidR="007A3B14" w:rsidRDefault="007A3B14" w:rsidP="007A3B14">
      <w:pPr>
        <w:pStyle w:val="ListParagraph"/>
        <w:numPr>
          <w:ilvl w:val="0"/>
          <w:numId w:val="26"/>
        </w:numPr>
        <w:adjustRightInd w:val="0"/>
        <w:snapToGrid w:val="0"/>
        <w:jc w:val="both"/>
        <w:rPr>
          <w:rFonts w:cstheme="minorHAnsi"/>
        </w:rPr>
      </w:pPr>
      <w:r>
        <w:rPr>
          <w:rFonts w:cstheme="minorHAnsi"/>
        </w:rPr>
        <w:t xml:space="preserve">Some foreign </w:t>
      </w:r>
      <w:r w:rsidRPr="005A59B9">
        <w:rPr>
          <w:rFonts w:cstheme="minorHAnsi"/>
        </w:rPr>
        <w:t xml:space="preserve">airports require airlines to treat passenger cabins with insecticides prior </w:t>
      </w:r>
      <w:r>
        <w:rPr>
          <w:rFonts w:cstheme="minorHAnsi"/>
        </w:rPr>
        <w:t xml:space="preserve">to or during </w:t>
      </w:r>
      <w:r w:rsidRPr="005A59B9">
        <w:rPr>
          <w:rFonts w:cstheme="minorHAnsi"/>
        </w:rPr>
        <w:t>flight</w:t>
      </w:r>
      <w:r>
        <w:rPr>
          <w:rFonts w:cstheme="minorHAnsi"/>
        </w:rPr>
        <w:t xml:space="preserve">s. The U.S. </w:t>
      </w:r>
      <w:r w:rsidRPr="005A59B9">
        <w:rPr>
          <w:rFonts w:cstheme="minorHAnsi"/>
        </w:rPr>
        <w:t xml:space="preserve">Department of Transportation (DOT) </w:t>
      </w:r>
      <w:r>
        <w:rPr>
          <w:rFonts w:cstheme="minorHAnsi"/>
        </w:rPr>
        <w:t xml:space="preserve">provides a </w:t>
      </w:r>
      <w:r w:rsidRPr="005A59B9">
        <w:rPr>
          <w:rFonts w:cstheme="minorHAnsi"/>
        </w:rPr>
        <w:t xml:space="preserve">list </w:t>
      </w:r>
      <w:r>
        <w:rPr>
          <w:rFonts w:cstheme="minorHAnsi"/>
        </w:rPr>
        <w:t>of such requirements at:</w:t>
      </w:r>
    </w:p>
    <w:p w14:paraId="0B3F50EE" w14:textId="77777777" w:rsidR="007A3B14" w:rsidRDefault="007A3B14" w:rsidP="007A3B14">
      <w:pPr>
        <w:pStyle w:val="ListParagraph"/>
        <w:adjustRightInd w:val="0"/>
        <w:snapToGrid w:val="0"/>
        <w:jc w:val="both"/>
        <w:rPr>
          <w:rFonts w:cstheme="minorHAnsi"/>
          <w:i/>
        </w:rPr>
      </w:pPr>
      <w:hyperlink r:id="rId13" w:history="1">
        <w:r w:rsidRPr="00F52937">
          <w:rPr>
            <w:rStyle w:val="Hyperlink"/>
            <w:rFonts w:cstheme="minorHAnsi"/>
            <w:i/>
          </w:rPr>
          <w:t>https://www.transportation.gov/airconsumer/spray</w:t>
        </w:r>
      </w:hyperlink>
      <w:r>
        <w:rPr>
          <w:rFonts w:cstheme="minorHAnsi"/>
          <w:i/>
        </w:rPr>
        <w:t>.</w:t>
      </w:r>
    </w:p>
    <w:p w14:paraId="17105EBB" w14:textId="77777777" w:rsidR="007A3B14" w:rsidRPr="008B3378" w:rsidRDefault="007A3B14" w:rsidP="007A3B14">
      <w:pPr>
        <w:pStyle w:val="ListParagraph"/>
        <w:numPr>
          <w:ilvl w:val="0"/>
          <w:numId w:val="47"/>
        </w:numPr>
        <w:adjustRightInd w:val="0"/>
        <w:snapToGrid w:val="0"/>
        <w:jc w:val="both"/>
        <w:rPr>
          <w:rFonts w:cstheme="minorHAnsi"/>
          <w:i/>
        </w:rPr>
      </w:pPr>
      <w:r w:rsidRPr="0014407C">
        <w:t xml:space="preserve">You </w:t>
      </w:r>
      <w:r>
        <w:t>are responsible for understanding and adhering to all requirements regarding hazardous materials and insecticides.</w:t>
      </w:r>
    </w:p>
    <w:p w14:paraId="6A0EDC1C" w14:textId="77777777" w:rsidR="007A3B14" w:rsidRPr="00434263" w:rsidRDefault="007A3B14" w:rsidP="007A3B14">
      <w:pPr>
        <w:pStyle w:val="ListParagraph"/>
        <w:numPr>
          <w:ilvl w:val="0"/>
          <w:numId w:val="47"/>
        </w:numPr>
        <w:adjustRightInd w:val="0"/>
        <w:snapToGrid w:val="0"/>
        <w:jc w:val="both"/>
        <w:rPr>
          <w:rFonts w:cstheme="minorHAnsi"/>
          <w:i/>
        </w:rPr>
      </w:pPr>
      <w:r>
        <w:t xml:space="preserve">Please </w:t>
      </w:r>
      <w:r w:rsidRPr="0014407C">
        <w:t xml:space="preserve">contact your airline </w:t>
      </w:r>
      <w:r>
        <w:t xml:space="preserve">regarding </w:t>
      </w:r>
      <w:r w:rsidRPr="0014407C">
        <w:t>your itinerary</w:t>
      </w:r>
      <w:r>
        <w:t xml:space="preserve"> and applicable rules.</w:t>
      </w:r>
    </w:p>
    <w:p w14:paraId="571F1681" w14:textId="77777777" w:rsidR="007A3B14" w:rsidRDefault="007A3B14" w:rsidP="007A3B14">
      <w:pPr>
        <w:adjustRightInd w:val="0"/>
        <w:snapToGrid w:val="0"/>
        <w:jc w:val="both"/>
        <w:rPr>
          <w:rFonts w:cstheme="minorHAnsi"/>
        </w:rPr>
      </w:pPr>
    </w:p>
    <w:p w14:paraId="5EAF4820"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PASSPORTS, VISAS</w:t>
      </w:r>
      <w:r w:rsidRPr="003D33A4">
        <w:rPr>
          <w:rFonts w:cstheme="minorHAnsi"/>
          <w:b/>
          <w:bCs/>
          <w:color w:val="4472C4" w:themeColor="accent1"/>
        </w:rPr>
        <w:t>,</w:t>
      </w:r>
      <w:r w:rsidRPr="003D33A4">
        <w:rPr>
          <w:rFonts w:cstheme="minorHAnsi"/>
          <w:b/>
          <w:color w:val="4472C4" w:themeColor="accent1"/>
        </w:rPr>
        <w:t xml:space="preserve"> AND DRIVER’S LICENSES</w:t>
      </w:r>
    </w:p>
    <w:p w14:paraId="056ED7BC" w14:textId="77777777" w:rsidR="007A3B14" w:rsidRPr="005A59B9" w:rsidRDefault="007A3B14" w:rsidP="007A3B14">
      <w:pPr>
        <w:pStyle w:val="ListParagraph"/>
        <w:numPr>
          <w:ilvl w:val="0"/>
          <w:numId w:val="29"/>
        </w:numPr>
        <w:adjustRightInd w:val="0"/>
        <w:snapToGrid w:val="0"/>
        <w:jc w:val="both"/>
        <w:rPr>
          <w:rFonts w:cstheme="minorHAnsi"/>
        </w:rPr>
      </w:pPr>
      <w:r w:rsidRPr="005A59B9">
        <w:rPr>
          <w:rFonts w:cstheme="minorHAnsi"/>
        </w:rPr>
        <w:t>You are responsible to be familiar with the laws and rules governing any travel to any country.</w:t>
      </w:r>
    </w:p>
    <w:p w14:paraId="0856EE30" w14:textId="77777777" w:rsidR="007A3B14" w:rsidRPr="001F7CDE" w:rsidRDefault="007A3B14" w:rsidP="007A3B14">
      <w:pPr>
        <w:pStyle w:val="ListParagraph"/>
        <w:numPr>
          <w:ilvl w:val="0"/>
          <w:numId w:val="29"/>
        </w:numPr>
        <w:adjustRightInd w:val="0"/>
        <w:snapToGrid w:val="0"/>
        <w:jc w:val="both"/>
        <w:rPr>
          <w:rFonts w:cstheme="minorHAnsi"/>
        </w:rPr>
      </w:pPr>
      <w:r w:rsidRPr="005A59B9">
        <w:rPr>
          <w:rFonts w:cstheme="minorHAnsi"/>
        </w:rPr>
        <w:t>You are responsible to determine the documents needed</w:t>
      </w:r>
      <w:r>
        <w:rPr>
          <w:rFonts w:cstheme="minorHAnsi"/>
        </w:rPr>
        <w:t xml:space="preserve">, </w:t>
      </w:r>
      <w:r w:rsidRPr="005A59B9">
        <w:rPr>
          <w:rFonts w:cstheme="minorHAnsi"/>
        </w:rPr>
        <w:t xml:space="preserve">to acquire </w:t>
      </w:r>
      <w:r>
        <w:rPr>
          <w:rFonts w:cstheme="minorHAnsi"/>
        </w:rPr>
        <w:t xml:space="preserve">such </w:t>
      </w:r>
      <w:r w:rsidRPr="005A59B9">
        <w:rPr>
          <w:rFonts w:cstheme="minorHAnsi"/>
        </w:rPr>
        <w:t>documentation</w:t>
      </w:r>
      <w:r>
        <w:rPr>
          <w:rFonts w:cstheme="minorHAnsi"/>
        </w:rPr>
        <w:t xml:space="preserve">, and </w:t>
      </w:r>
      <w:r w:rsidRPr="001F7CDE">
        <w:rPr>
          <w:rFonts w:cstheme="minorHAnsi"/>
        </w:rPr>
        <w:t>to ensure your passport</w:t>
      </w:r>
      <w:r>
        <w:rPr>
          <w:rFonts w:cstheme="minorHAnsi"/>
        </w:rPr>
        <w:t xml:space="preserve"> is</w:t>
      </w:r>
      <w:r w:rsidRPr="001F7CDE">
        <w:rPr>
          <w:rFonts w:cstheme="minorHAnsi"/>
        </w:rPr>
        <w:t xml:space="preserve"> up to date and valid to enter or exit any country.</w:t>
      </w:r>
    </w:p>
    <w:p w14:paraId="09FC6555" w14:textId="77777777" w:rsidR="007A3B14" w:rsidRDefault="007A3B14" w:rsidP="007A3B14">
      <w:pPr>
        <w:pStyle w:val="ListParagraph"/>
        <w:numPr>
          <w:ilvl w:val="0"/>
          <w:numId w:val="29"/>
        </w:numPr>
        <w:adjustRightInd w:val="0"/>
        <w:snapToGrid w:val="0"/>
        <w:jc w:val="both"/>
        <w:rPr>
          <w:rFonts w:cstheme="minorHAnsi"/>
        </w:rPr>
      </w:pPr>
      <w:r w:rsidRPr="00C0397F">
        <w:rPr>
          <w:rFonts w:cstheme="minorHAnsi"/>
        </w:rPr>
        <w:t>Agency may be able to assist you in acquiring the necessary travel documents upon your request.</w:t>
      </w:r>
    </w:p>
    <w:p w14:paraId="32C822B4" w14:textId="77777777" w:rsidR="007A3B14" w:rsidRPr="00194832" w:rsidRDefault="007A3B14" w:rsidP="007A3B14">
      <w:pPr>
        <w:pStyle w:val="ListParagraph"/>
        <w:numPr>
          <w:ilvl w:val="0"/>
          <w:numId w:val="29"/>
        </w:numPr>
        <w:adjustRightInd w:val="0"/>
        <w:snapToGrid w:val="0"/>
        <w:jc w:val="both"/>
        <w:rPr>
          <w:rFonts w:cstheme="minorHAnsi"/>
        </w:rPr>
      </w:pPr>
      <w:r w:rsidRPr="00C0397F">
        <w:rPr>
          <w:rFonts w:cstheme="minorHAnsi"/>
        </w:rPr>
        <w:t xml:space="preserve">However, Agency is not </w:t>
      </w:r>
      <w:r>
        <w:rPr>
          <w:rFonts w:cstheme="minorHAnsi"/>
        </w:rPr>
        <w:t xml:space="preserve">responsible or </w:t>
      </w:r>
      <w:r w:rsidRPr="00C0397F">
        <w:rPr>
          <w:rFonts w:cstheme="minorHAnsi"/>
        </w:rPr>
        <w:t xml:space="preserve">liable for your failure to hold visas or documentation </w:t>
      </w:r>
      <w:r>
        <w:rPr>
          <w:rFonts w:cstheme="minorHAnsi"/>
        </w:rPr>
        <w:t xml:space="preserve">or to </w:t>
      </w:r>
      <w:r w:rsidRPr="005A59B9">
        <w:rPr>
          <w:rFonts w:cstheme="minorHAnsi"/>
        </w:rPr>
        <w:t>determine the validity of your passport or any other travel document to enter or exit any country.</w:t>
      </w:r>
    </w:p>
    <w:p w14:paraId="42E82F67" w14:textId="77777777" w:rsidR="007A3B14" w:rsidRPr="00BB3397" w:rsidRDefault="007A3B14" w:rsidP="007A3B14">
      <w:pPr>
        <w:adjustRightInd w:val="0"/>
        <w:snapToGrid w:val="0"/>
        <w:jc w:val="both"/>
        <w:rPr>
          <w:rFonts w:cstheme="minorHAnsi"/>
        </w:rPr>
      </w:pPr>
    </w:p>
    <w:p w14:paraId="606F5E5A" w14:textId="77777777" w:rsidR="007A3B14" w:rsidRPr="003D33A4" w:rsidRDefault="007A3B14" w:rsidP="007A3B14">
      <w:pPr>
        <w:adjustRightInd w:val="0"/>
        <w:snapToGrid w:val="0"/>
        <w:jc w:val="both"/>
        <w:rPr>
          <w:rFonts w:cstheme="minorHAnsi"/>
          <w:b/>
          <w:color w:val="4472C4" w:themeColor="accent1"/>
        </w:rPr>
      </w:pPr>
      <w:r>
        <w:rPr>
          <w:rFonts w:cstheme="minorHAnsi"/>
          <w:b/>
          <w:color w:val="4472C4" w:themeColor="accent1"/>
        </w:rPr>
        <w:t>ENTRY REFUSAL</w:t>
      </w:r>
    </w:p>
    <w:p w14:paraId="2B839E07" w14:textId="77777777" w:rsidR="007A3B14" w:rsidRDefault="007A3B14" w:rsidP="007A3B14">
      <w:pPr>
        <w:pStyle w:val="ListParagraph"/>
        <w:numPr>
          <w:ilvl w:val="0"/>
          <w:numId w:val="27"/>
        </w:numPr>
        <w:adjustRightInd w:val="0"/>
        <w:snapToGrid w:val="0"/>
        <w:jc w:val="both"/>
        <w:rPr>
          <w:rFonts w:cstheme="minorHAnsi"/>
        </w:rPr>
      </w:pPr>
      <w:r w:rsidRPr="005A59B9">
        <w:rPr>
          <w:rFonts w:cstheme="minorHAnsi"/>
        </w:rPr>
        <w:t xml:space="preserve">Countries </w:t>
      </w:r>
      <w:r>
        <w:rPr>
          <w:rFonts w:cstheme="minorHAnsi"/>
        </w:rPr>
        <w:t xml:space="preserve">may restrict </w:t>
      </w:r>
      <w:r w:rsidRPr="005A59B9">
        <w:rPr>
          <w:rFonts w:cstheme="minorHAnsi"/>
        </w:rPr>
        <w:t>entry for persons with criminal records.</w:t>
      </w:r>
    </w:p>
    <w:p w14:paraId="73524BA1" w14:textId="77777777" w:rsidR="007A3B14" w:rsidRPr="00877265" w:rsidRDefault="007A3B14" w:rsidP="007A3B14">
      <w:pPr>
        <w:pStyle w:val="ListParagraph"/>
        <w:numPr>
          <w:ilvl w:val="0"/>
          <w:numId w:val="27"/>
        </w:numPr>
        <w:adjustRightInd w:val="0"/>
        <w:snapToGrid w:val="0"/>
        <w:jc w:val="both"/>
        <w:rPr>
          <w:rFonts w:cstheme="minorHAnsi"/>
        </w:rPr>
      </w:pPr>
      <w:r w:rsidRPr="00350767">
        <w:rPr>
          <w:rFonts w:cstheme="minorHAnsi"/>
        </w:rPr>
        <w:t xml:space="preserve">You are responsible to </w:t>
      </w:r>
      <w:r w:rsidRPr="00D351AB">
        <w:rPr>
          <w:rFonts w:cstheme="minorHAnsi"/>
        </w:rPr>
        <w:t>understand all destination entry laws</w:t>
      </w:r>
      <w:r>
        <w:rPr>
          <w:rFonts w:cstheme="minorHAnsi"/>
        </w:rPr>
        <w:t xml:space="preserve"> and to </w:t>
      </w:r>
      <w:r w:rsidRPr="00877265">
        <w:rPr>
          <w:rFonts w:cstheme="minorHAnsi"/>
        </w:rPr>
        <w:t>know if you or anyone in your party has a criminal record</w:t>
      </w:r>
      <w:r>
        <w:rPr>
          <w:rFonts w:cstheme="minorHAnsi"/>
        </w:rPr>
        <w:t>.</w:t>
      </w:r>
    </w:p>
    <w:p w14:paraId="372C5E91" w14:textId="77777777" w:rsidR="007A3B14" w:rsidRPr="00350767" w:rsidRDefault="007A3B14" w:rsidP="007A3B14">
      <w:pPr>
        <w:pStyle w:val="ListParagraph"/>
        <w:numPr>
          <w:ilvl w:val="0"/>
          <w:numId w:val="27"/>
        </w:numPr>
        <w:adjustRightInd w:val="0"/>
        <w:snapToGrid w:val="0"/>
        <w:jc w:val="both"/>
        <w:rPr>
          <w:rFonts w:cstheme="minorHAnsi"/>
        </w:rPr>
      </w:pPr>
      <w:r w:rsidRPr="00350767">
        <w:rPr>
          <w:rFonts w:cstheme="minorHAnsi"/>
        </w:rPr>
        <w:t xml:space="preserve">Agency does not inquire about </w:t>
      </w:r>
      <w:r>
        <w:rPr>
          <w:rFonts w:cstheme="minorHAnsi"/>
        </w:rPr>
        <w:t xml:space="preserve">Traveler </w:t>
      </w:r>
      <w:r w:rsidRPr="00350767">
        <w:rPr>
          <w:rFonts w:cstheme="minorHAnsi"/>
        </w:rPr>
        <w:t>criminal record</w:t>
      </w:r>
      <w:r>
        <w:rPr>
          <w:rFonts w:cstheme="minorHAnsi"/>
        </w:rPr>
        <w:t>s</w:t>
      </w:r>
      <w:r w:rsidRPr="00350767">
        <w:rPr>
          <w:rFonts w:cstheme="minorHAnsi"/>
        </w:rPr>
        <w:t xml:space="preserve"> in the interest</w:t>
      </w:r>
      <w:r>
        <w:rPr>
          <w:rFonts w:cstheme="minorHAnsi"/>
        </w:rPr>
        <w:t>s</w:t>
      </w:r>
      <w:r w:rsidRPr="00350767">
        <w:rPr>
          <w:rFonts w:cstheme="minorHAnsi"/>
        </w:rPr>
        <w:t xml:space="preserve"> of privacy.</w:t>
      </w:r>
    </w:p>
    <w:p w14:paraId="3C34BCEA" w14:textId="77777777" w:rsidR="007A3B14" w:rsidRPr="005A59B9" w:rsidRDefault="007A3B14" w:rsidP="007A3B14">
      <w:pPr>
        <w:pStyle w:val="ListParagraph"/>
        <w:numPr>
          <w:ilvl w:val="0"/>
          <w:numId w:val="27"/>
        </w:numPr>
        <w:adjustRightInd w:val="0"/>
        <w:snapToGrid w:val="0"/>
        <w:jc w:val="both"/>
        <w:rPr>
          <w:rFonts w:cstheme="minorHAnsi"/>
        </w:rPr>
      </w:pPr>
      <w:r w:rsidRPr="005A59B9">
        <w:rPr>
          <w:rFonts w:cstheme="minorHAnsi"/>
        </w:rPr>
        <w:t>Refusal of entry is not a valid reason for cancellation</w:t>
      </w:r>
      <w:r>
        <w:rPr>
          <w:rFonts w:cstheme="minorHAnsi"/>
        </w:rPr>
        <w:t xml:space="preserve">, </w:t>
      </w:r>
      <w:r w:rsidRPr="005A59B9">
        <w:rPr>
          <w:rFonts w:cstheme="minorHAnsi"/>
        </w:rPr>
        <w:t>chargeback</w:t>
      </w:r>
      <w:r>
        <w:rPr>
          <w:rFonts w:cstheme="minorHAnsi"/>
        </w:rPr>
        <w:t>, or refund.</w:t>
      </w:r>
    </w:p>
    <w:p w14:paraId="4E40277C" w14:textId="77777777" w:rsidR="007A3B14" w:rsidRPr="00890E4C" w:rsidRDefault="007A3B14" w:rsidP="007A3B14">
      <w:pPr>
        <w:adjustRightInd w:val="0"/>
        <w:snapToGrid w:val="0"/>
        <w:jc w:val="both"/>
        <w:rPr>
          <w:rFonts w:cstheme="minorHAnsi"/>
        </w:rPr>
      </w:pPr>
    </w:p>
    <w:p w14:paraId="0E37AF05" w14:textId="77777777" w:rsidR="007A3B14" w:rsidRDefault="007A3B14" w:rsidP="007A3B14">
      <w:pPr>
        <w:adjustRightInd w:val="0"/>
        <w:snapToGrid w:val="0"/>
        <w:jc w:val="both"/>
        <w:rPr>
          <w:rFonts w:cstheme="minorHAnsi"/>
          <w:b/>
          <w:color w:val="4472C4" w:themeColor="accent1"/>
        </w:rPr>
      </w:pPr>
      <w:r w:rsidRPr="003D33A4">
        <w:rPr>
          <w:rFonts w:cstheme="minorHAnsi"/>
          <w:b/>
          <w:color w:val="4472C4" w:themeColor="accent1"/>
        </w:rPr>
        <w:t>TRAVEL DURING PANDEMIC</w:t>
      </w:r>
      <w:r>
        <w:rPr>
          <w:rFonts w:cstheme="minorHAnsi"/>
          <w:b/>
          <w:color w:val="4472C4" w:themeColor="accent1"/>
        </w:rPr>
        <w:t>S, EPIDEMICS,</w:t>
      </w:r>
      <w:r w:rsidRPr="003D33A4">
        <w:rPr>
          <w:rFonts w:cstheme="minorHAnsi"/>
          <w:b/>
          <w:color w:val="4472C4" w:themeColor="accent1"/>
        </w:rPr>
        <w:t xml:space="preserve"> </w:t>
      </w:r>
      <w:r>
        <w:rPr>
          <w:rFonts w:cstheme="minorHAnsi"/>
          <w:b/>
          <w:color w:val="4472C4" w:themeColor="accent1"/>
        </w:rPr>
        <w:t>AND</w:t>
      </w:r>
      <w:r w:rsidRPr="003D33A4">
        <w:rPr>
          <w:rFonts w:cstheme="minorHAnsi"/>
          <w:b/>
          <w:color w:val="4472C4" w:themeColor="accent1"/>
        </w:rPr>
        <w:t xml:space="preserve"> </w:t>
      </w:r>
      <w:r>
        <w:rPr>
          <w:rFonts w:cstheme="minorHAnsi"/>
          <w:b/>
          <w:color w:val="4472C4" w:themeColor="accent1"/>
        </w:rPr>
        <w:t xml:space="preserve">OTHER TRAVEL </w:t>
      </w:r>
      <w:r w:rsidRPr="003D33A4">
        <w:rPr>
          <w:rFonts w:cstheme="minorHAnsi"/>
          <w:b/>
          <w:color w:val="4472C4" w:themeColor="accent1"/>
        </w:rPr>
        <w:t>ADVISORIES</w:t>
      </w:r>
    </w:p>
    <w:p w14:paraId="094206AC" w14:textId="77777777" w:rsidR="007A3B14" w:rsidRPr="00853A2A" w:rsidRDefault="007A3B14" w:rsidP="007A3B14">
      <w:pPr>
        <w:pStyle w:val="ListParagraph"/>
        <w:numPr>
          <w:ilvl w:val="0"/>
          <w:numId w:val="35"/>
        </w:numPr>
        <w:adjustRightInd w:val="0"/>
        <w:snapToGrid w:val="0"/>
        <w:jc w:val="both"/>
        <w:rPr>
          <w:rFonts w:cstheme="minorHAnsi"/>
        </w:rPr>
      </w:pPr>
      <w:r w:rsidRPr="005A59B9">
        <w:rPr>
          <w:rFonts w:cstheme="minorHAnsi"/>
        </w:rPr>
        <w:t xml:space="preserve">You are </w:t>
      </w:r>
      <w:r>
        <w:rPr>
          <w:rFonts w:cstheme="minorHAnsi"/>
        </w:rPr>
        <w:t xml:space="preserve">solely </w:t>
      </w:r>
      <w:r w:rsidRPr="005A59B9">
        <w:rPr>
          <w:rFonts w:cstheme="minorHAnsi"/>
        </w:rPr>
        <w:t xml:space="preserve">responsible to be </w:t>
      </w:r>
      <w:r>
        <w:rPr>
          <w:rFonts w:cstheme="minorHAnsi"/>
        </w:rPr>
        <w:t xml:space="preserve">fully </w:t>
      </w:r>
      <w:r w:rsidRPr="005A59B9">
        <w:rPr>
          <w:rFonts w:cstheme="minorHAnsi"/>
        </w:rPr>
        <w:t xml:space="preserve">aware of any </w:t>
      </w:r>
      <w:r>
        <w:rPr>
          <w:rFonts w:cstheme="minorHAnsi"/>
        </w:rPr>
        <w:t xml:space="preserve">restrictions related to </w:t>
      </w:r>
      <w:r w:rsidRPr="005A59B9">
        <w:rPr>
          <w:rFonts w:cstheme="minorHAnsi"/>
        </w:rPr>
        <w:t>pandemic</w:t>
      </w:r>
      <w:r>
        <w:rPr>
          <w:rFonts w:cstheme="minorHAnsi"/>
        </w:rPr>
        <w:t xml:space="preserve">s, </w:t>
      </w:r>
      <w:r w:rsidRPr="005A59B9">
        <w:rPr>
          <w:rFonts w:cstheme="minorHAnsi"/>
        </w:rPr>
        <w:t>epidemic</w:t>
      </w:r>
      <w:r>
        <w:rPr>
          <w:rFonts w:cstheme="minorHAnsi"/>
        </w:rPr>
        <w:t>s, and other travel advisories.</w:t>
      </w:r>
    </w:p>
    <w:p w14:paraId="45069C45" w14:textId="77777777" w:rsidR="007A3B14" w:rsidRDefault="007A3B14" w:rsidP="007A3B14">
      <w:pPr>
        <w:pStyle w:val="ListParagraph"/>
        <w:numPr>
          <w:ilvl w:val="0"/>
          <w:numId w:val="35"/>
        </w:numPr>
        <w:adjustRightInd w:val="0"/>
        <w:snapToGrid w:val="0"/>
        <w:jc w:val="both"/>
        <w:rPr>
          <w:rFonts w:cstheme="minorHAnsi"/>
        </w:rPr>
      </w:pPr>
      <w:r w:rsidRPr="005A59B9">
        <w:rPr>
          <w:rFonts w:cstheme="minorHAnsi"/>
        </w:rPr>
        <w:t>You</w:t>
      </w:r>
      <w:r>
        <w:rPr>
          <w:rFonts w:cstheme="minorHAnsi"/>
        </w:rPr>
        <w:t xml:space="preserve"> warrant </w:t>
      </w:r>
      <w:r w:rsidRPr="005A59B9">
        <w:rPr>
          <w:rFonts w:cstheme="minorHAnsi"/>
        </w:rPr>
        <w:t xml:space="preserve">that you </w:t>
      </w:r>
      <w:r>
        <w:rPr>
          <w:rFonts w:cstheme="minorHAnsi"/>
        </w:rPr>
        <w:t xml:space="preserve">have reviewed and </w:t>
      </w:r>
      <w:r w:rsidRPr="008F2F1F">
        <w:rPr>
          <w:rFonts w:cstheme="minorHAnsi"/>
        </w:rPr>
        <w:t>understand all U.S. Center for Disease Control (CDC) and U</w:t>
      </w:r>
      <w:r>
        <w:rPr>
          <w:rFonts w:cstheme="minorHAnsi"/>
        </w:rPr>
        <w:t xml:space="preserve">.S. Department of State </w:t>
      </w:r>
      <w:r w:rsidRPr="005A59B9">
        <w:rPr>
          <w:rFonts w:cstheme="minorHAnsi"/>
        </w:rPr>
        <w:t xml:space="preserve">travel </w:t>
      </w:r>
      <w:r>
        <w:rPr>
          <w:rFonts w:cstheme="minorHAnsi"/>
        </w:rPr>
        <w:t xml:space="preserve">advisories, notices, </w:t>
      </w:r>
      <w:r w:rsidRPr="005A59B9">
        <w:rPr>
          <w:rFonts w:cstheme="minorHAnsi"/>
        </w:rPr>
        <w:t>warnings,</w:t>
      </w:r>
      <w:r>
        <w:rPr>
          <w:rFonts w:cstheme="minorHAnsi"/>
        </w:rPr>
        <w:t xml:space="preserve"> </w:t>
      </w:r>
      <w:r w:rsidRPr="005A59B9">
        <w:rPr>
          <w:rFonts w:cstheme="minorHAnsi"/>
        </w:rPr>
        <w:t>restrictions, and rules</w:t>
      </w:r>
      <w:r>
        <w:rPr>
          <w:rFonts w:cstheme="minorHAnsi"/>
        </w:rPr>
        <w:t xml:space="preserve">, including those regarding </w:t>
      </w:r>
      <w:commentRangeStart w:id="3"/>
      <w:r w:rsidRPr="00380101">
        <w:rPr>
          <w:rFonts w:cstheme="minorHAnsi"/>
        </w:rPr>
        <w:t>pandemic</w:t>
      </w:r>
      <w:r>
        <w:rPr>
          <w:rFonts w:cstheme="minorHAnsi"/>
        </w:rPr>
        <w:t>s</w:t>
      </w:r>
      <w:r w:rsidRPr="00380101">
        <w:rPr>
          <w:rFonts w:cstheme="minorHAnsi"/>
        </w:rPr>
        <w:t>,</w:t>
      </w:r>
      <w:r>
        <w:rPr>
          <w:rFonts w:cstheme="minorHAnsi"/>
        </w:rPr>
        <w:t xml:space="preserve"> epidemics, COVID-19, and other health threats.</w:t>
      </w:r>
    </w:p>
    <w:p w14:paraId="29A5EE37" w14:textId="77777777" w:rsidR="007A3B14" w:rsidRDefault="007A3B14" w:rsidP="007A3B14">
      <w:pPr>
        <w:pStyle w:val="ListParagraph"/>
        <w:numPr>
          <w:ilvl w:val="0"/>
          <w:numId w:val="34"/>
        </w:numPr>
        <w:adjustRightInd w:val="0"/>
        <w:snapToGrid w:val="0"/>
        <w:jc w:val="both"/>
        <w:rPr>
          <w:rFonts w:cstheme="minorHAnsi"/>
        </w:rPr>
      </w:pPr>
      <w:r w:rsidRPr="005A59B9">
        <w:rPr>
          <w:rFonts w:cstheme="minorHAnsi"/>
        </w:rPr>
        <w:t>You are aware that certain countries, including the United States</w:t>
      </w:r>
      <w:r>
        <w:rPr>
          <w:rFonts w:cstheme="minorHAnsi"/>
        </w:rPr>
        <w:t xml:space="preserve">, </w:t>
      </w:r>
      <w:r w:rsidRPr="005A59B9">
        <w:rPr>
          <w:rFonts w:cstheme="minorHAnsi"/>
        </w:rPr>
        <w:t>may require testing</w:t>
      </w:r>
      <w:r>
        <w:rPr>
          <w:rFonts w:cstheme="minorHAnsi"/>
        </w:rPr>
        <w:t xml:space="preserve"> and </w:t>
      </w:r>
      <w:r w:rsidRPr="005A59B9">
        <w:rPr>
          <w:rFonts w:cstheme="minorHAnsi"/>
        </w:rPr>
        <w:t>quarantine upon entering the country, as well as testing and quarantine upon returning to the United States or your country of residence.</w:t>
      </w:r>
    </w:p>
    <w:p w14:paraId="5DB08414" w14:textId="77777777" w:rsidR="007A3B14" w:rsidRPr="005A59B9" w:rsidRDefault="007A3B14" w:rsidP="007A3B14">
      <w:pPr>
        <w:pStyle w:val="ListParagraph"/>
        <w:numPr>
          <w:ilvl w:val="0"/>
          <w:numId w:val="34"/>
        </w:numPr>
        <w:adjustRightInd w:val="0"/>
        <w:snapToGrid w:val="0"/>
        <w:jc w:val="both"/>
        <w:rPr>
          <w:rFonts w:cstheme="minorHAnsi"/>
        </w:rPr>
      </w:pPr>
      <w:r w:rsidRPr="005A59B9">
        <w:rPr>
          <w:rFonts w:cstheme="minorHAnsi"/>
        </w:rPr>
        <w:t xml:space="preserve">You understand </w:t>
      </w:r>
      <w:r>
        <w:rPr>
          <w:rFonts w:cstheme="minorHAnsi"/>
        </w:rPr>
        <w:t>destination countries may have limited a</w:t>
      </w:r>
      <w:r w:rsidRPr="005A59B9">
        <w:rPr>
          <w:rFonts w:cstheme="minorHAnsi"/>
        </w:rPr>
        <w:t xml:space="preserve">vailability of </w:t>
      </w:r>
      <w:r>
        <w:rPr>
          <w:rFonts w:cstheme="minorHAnsi"/>
        </w:rPr>
        <w:t xml:space="preserve">tests required </w:t>
      </w:r>
      <w:r w:rsidRPr="005A59B9">
        <w:rPr>
          <w:rFonts w:cstheme="minorHAnsi"/>
        </w:rPr>
        <w:t>for return to the United States.</w:t>
      </w:r>
    </w:p>
    <w:p w14:paraId="57C7D3C6" w14:textId="77777777" w:rsidR="007A3B14" w:rsidRPr="005A59B9" w:rsidRDefault="007A3B14" w:rsidP="007A3B14">
      <w:pPr>
        <w:pStyle w:val="ListParagraph"/>
        <w:numPr>
          <w:ilvl w:val="0"/>
          <w:numId w:val="34"/>
        </w:numPr>
        <w:adjustRightInd w:val="0"/>
        <w:snapToGrid w:val="0"/>
        <w:jc w:val="both"/>
        <w:rPr>
          <w:rFonts w:cstheme="minorHAnsi"/>
        </w:rPr>
      </w:pPr>
      <w:r w:rsidRPr="005A59B9">
        <w:rPr>
          <w:rFonts w:cstheme="minorHAnsi"/>
        </w:rPr>
        <w:t>Screening procedures and restrictions may take place at airports and in public areas.</w:t>
      </w:r>
    </w:p>
    <w:p w14:paraId="28142AF9" w14:textId="77777777" w:rsidR="007A3B14" w:rsidRPr="005A59B9" w:rsidRDefault="007A3B14" w:rsidP="007A3B14">
      <w:pPr>
        <w:pStyle w:val="ListParagraph"/>
        <w:numPr>
          <w:ilvl w:val="0"/>
          <w:numId w:val="34"/>
        </w:numPr>
        <w:adjustRightInd w:val="0"/>
        <w:snapToGrid w:val="0"/>
        <w:jc w:val="both"/>
        <w:rPr>
          <w:rFonts w:cstheme="minorHAnsi"/>
        </w:rPr>
      </w:pPr>
      <w:r w:rsidRPr="005A59B9">
        <w:rPr>
          <w:rFonts w:cstheme="minorHAnsi"/>
        </w:rPr>
        <w:t>Restrictions may include mandatory face coverings and/or temperature checks in airports, hotels, cruise ships, trains, or other means of transport.</w:t>
      </w:r>
    </w:p>
    <w:p w14:paraId="28C15658" w14:textId="77777777" w:rsidR="007A3B14" w:rsidRPr="00F0300D" w:rsidRDefault="007A3B14" w:rsidP="007A3B14">
      <w:pPr>
        <w:pStyle w:val="ListParagraph"/>
        <w:numPr>
          <w:ilvl w:val="0"/>
          <w:numId w:val="34"/>
        </w:numPr>
        <w:adjustRightInd w:val="0"/>
        <w:snapToGrid w:val="0"/>
        <w:jc w:val="both"/>
        <w:rPr>
          <w:rFonts w:cstheme="minorHAnsi"/>
        </w:rPr>
      </w:pPr>
      <w:r w:rsidRPr="005A59B9">
        <w:rPr>
          <w:rFonts w:cstheme="minorHAnsi"/>
        </w:rPr>
        <w:t>You are aware that immigration restrictions may be put in place before or during travel that could impede your ability to enter or exit your destination as planned.</w:t>
      </w:r>
    </w:p>
    <w:p w14:paraId="1C1A372D" w14:textId="77777777" w:rsidR="007A3B14" w:rsidRPr="005A59B9" w:rsidRDefault="007A3B14" w:rsidP="007A3B14">
      <w:pPr>
        <w:pStyle w:val="ListParagraph"/>
        <w:numPr>
          <w:ilvl w:val="0"/>
          <w:numId w:val="34"/>
        </w:numPr>
        <w:adjustRightInd w:val="0"/>
        <w:snapToGrid w:val="0"/>
        <w:jc w:val="both"/>
        <w:rPr>
          <w:rFonts w:cstheme="minorHAnsi"/>
        </w:rPr>
      </w:pPr>
      <w:r w:rsidRPr="005A59B9">
        <w:rPr>
          <w:rFonts w:cstheme="minorHAnsi"/>
        </w:rPr>
        <w:t xml:space="preserve">All </w:t>
      </w:r>
      <w:r>
        <w:rPr>
          <w:rFonts w:cstheme="minorHAnsi"/>
        </w:rPr>
        <w:t>Traveler</w:t>
      </w:r>
      <w:r w:rsidRPr="005A59B9">
        <w:rPr>
          <w:rFonts w:cstheme="minorHAnsi"/>
        </w:rPr>
        <w:t xml:space="preserve">s, including U.S. Citizens, </w:t>
      </w:r>
      <w:r>
        <w:rPr>
          <w:rFonts w:cstheme="minorHAnsi"/>
        </w:rPr>
        <w:t xml:space="preserve">should </w:t>
      </w:r>
      <w:r w:rsidRPr="005A59B9">
        <w:rPr>
          <w:rFonts w:cstheme="minorHAnsi"/>
        </w:rPr>
        <w:t xml:space="preserve">refer to current CDC guidelines, country-specific guidelines, and </w:t>
      </w:r>
      <w:r>
        <w:rPr>
          <w:rFonts w:cstheme="minorHAnsi"/>
        </w:rPr>
        <w:t>Supplier</w:t>
      </w:r>
      <w:r w:rsidRPr="005A59B9">
        <w:rPr>
          <w:rFonts w:cstheme="minorHAnsi"/>
        </w:rPr>
        <w:t xml:space="preserve"> requirements regarding testing and documentation requirements.</w:t>
      </w:r>
    </w:p>
    <w:p w14:paraId="34C37E95" w14:textId="77777777" w:rsidR="007A3B14" w:rsidRPr="005A59B9" w:rsidRDefault="007A3B14" w:rsidP="007A3B14">
      <w:pPr>
        <w:pStyle w:val="ListParagraph"/>
        <w:numPr>
          <w:ilvl w:val="0"/>
          <w:numId w:val="34"/>
        </w:numPr>
        <w:adjustRightInd w:val="0"/>
        <w:snapToGrid w:val="0"/>
        <w:jc w:val="both"/>
        <w:rPr>
          <w:rFonts w:cstheme="minorHAnsi"/>
        </w:rPr>
      </w:pPr>
      <w:r w:rsidRPr="005A59B9">
        <w:rPr>
          <w:rFonts w:cstheme="minorHAnsi"/>
        </w:rPr>
        <w:t xml:space="preserve">If </w:t>
      </w:r>
      <w:r>
        <w:rPr>
          <w:rFonts w:cstheme="minorHAnsi"/>
        </w:rPr>
        <w:t xml:space="preserve">you fail to </w:t>
      </w:r>
      <w:r w:rsidRPr="005A59B9">
        <w:rPr>
          <w:rFonts w:cstheme="minorHAnsi"/>
        </w:rPr>
        <w:t>adhere to current regulations or provide any required testing results or documentation, you may be denied boarding, entry, or return to the United States or your country of residence.</w:t>
      </w:r>
    </w:p>
    <w:p w14:paraId="4ADBEDAC" w14:textId="77777777" w:rsidR="007A3B14" w:rsidRDefault="007A3B14" w:rsidP="007A3B14">
      <w:pPr>
        <w:pStyle w:val="ListParagraph"/>
        <w:numPr>
          <w:ilvl w:val="0"/>
          <w:numId w:val="34"/>
        </w:numPr>
        <w:adjustRightInd w:val="0"/>
        <w:snapToGrid w:val="0"/>
        <w:jc w:val="both"/>
        <w:rPr>
          <w:rFonts w:cstheme="minorHAnsi"/>
        </w:rPr>
      </w:pPr>
      <w:r w:rsidRPr="005A59B9">
        <w:rPr>
          <w:rFonts w:cstheme="minorHAnsi"/>
        </w:rPr>
        <w:t xml:space="preserve">You are responsible for </w:t>
      </w:r>
      <w:r>
        <w:rPr>
          <w:rFonts w:cstheme="minorHAnsi"/>
        </w:rPr>
        <w:t xml:space="preserve">continually </w:t>
      </w:r>
      <w:r w:rsidRPr="005A59B9">
        <w:rPr>
          <w:rFonts w:cstheme="minorHAnsi"/>
        </w:rPr>
        <w:t>checking</w:t>
      </w:r>
      <w:r>
        <w:rPr>
          <w:rFonts w:cstheme="minorHAnsi"/>
        </w:rPr>
        <w:t xml:space="preserve"> </w:t>
      </w:r>
      <w:r w:rsidRPr="005A59B9">
        <w:rPr>
          <w:rFonts w:cstheme="minorHAnsi"/>
        </w:rPr>
        <w:t xml:space="preserve">the latest CDC </w:t>
      </w:r>
      <w:r>
        <w:rPr>
          <w:rFonts w:cstheme="minorHAnsi"/>
        </w:rPr>
        <w:t>and State Department</w:t>
      </w:r>
      <w:r w:rsidRPr="005A59B9">
        <w:rPr>
          <w:rFonts w:cstheme="minorHAnsi"/>
        </w:rPr>
        <w:t xml:space="preserve"> travel advisories</w:t>
      </w:r>
      <w:commentRangeEnd w:id="3"/>
      <w:r>
        <w:rPr>
          <w:rFonts w:cstheme="minorHAnsi"/>
        </w:rPr>
        <w:t>, which can be navigated via the following links:</w:t>
      </w:r>
      <w:commentRangeStart w:id="4"/>
      <w:commentRangeEnd w:id="4"/>
      <w:r>
        <w:rPr>
          <w:rStyle w:val="CommentReference"/>
        </w:rPr>
        <w:commentReference w:id="4"/>
      </w:r>
    </w:p>
    <w:p w14:paraId="7239CDA0" w14:textId="77777777" w:rsidR="007A3B14" w:rsidRPr="001A35C9" w:rsidRDefault="007A3B14" w:rsidP="007A3B14">
      <w:pPr>
        <w:adjustRightInd w:val="0"/>
        <w:snapToGrid w:val="0"/>
        <w:jc w:val="both"/>
        <w:rPr>
          <w:rFonts w:cstheme="minorHAnsi"/>
        </w:rPr>
      </w:pPr>
      <w:r w:rsidRPr="005A59B9">
        <w:rPr>
          <w:rStyle w:val="CommentReference"/>
          <w:rFonts w:cstheme="minorHAnsi"/>
        </w:rPr>
        <w:commentReference w:id="3"/>
      </w:r>
    </w:p>
    <w:p w14:paraId="2E9273C7" w14:textId="77777777" w:rsidR="007A3B14" w:rsidRPr="00EF4A51" w:rsidRDefault="007A3B14" w:rsidP="007A3B14">
      <w:pPr>
        <w:pStyle w:val="ListParagraph"/>
        <w:numPr>
          <w:ilvl w:val="1"/>
          <w:numId w:val="34"/>
        </w:numPr>
        <w:adjustRightInd w:val="0"/>
        <w:snapToGrid w:val="0"/>
        <w:jc w:val="both"/>
      </w:pPr>
      <w:r w:rsidRPr="001A35C9">
        <w:rPr>
          <w:rFonts w:cstheme="minorHAnsi"/>
          <w:b/>
          <w:bCs/>
        </w:rPr>
        <w:t xml:space="preserve">U.S. Center for Disease Control </w:t>
      </w:r>
      <w:r>
        <w:rPr>
          <w:rFonts w:cstheme="minorHAnsi"/>
          <w:b/>
          <w:bCs/>
        </w:rPr>
        <w:t>Information</w:t>
      </w:r>
    </w:p>
    <w:p w14:paraId="43706E7D" w14:textId="77777777" w:rsidR="007A3B14" w:rsidRDefault="007A3B14" w:rsidP="007A3B14">
      <w:pPr>
        <w:pStyle w:val="ListParagraph"/>
        <w:numPr>
          <w:ilvl w:val="2"/>
          <w:numId w:val="34"/>
        </w:numPr>
        <w:adjustRightInd w:val="0"/>
        <w:snapToGrid w:val="0"/>
        <w:jc w:val="both"/>
        <w:rPr>
          <w:rFonts w:cstheme="minorHAnsi"/>
        </w:rPr>
      </w:pPr>
      <w:hyperlink r:id="rId14" w:history="1">
        <w:r w:rsidRPr="00F52937">
          <w:rPr>
            <w:rStyle w:val="Hyperlink"/>
            <w:rFonts w:cstheme="minorHAnsi"/>
          </w:rPr>
          <w:t>https://www.cdc.gov/coronavirus/2019-ncov/travelers</w:t>
        </w:r>
      </w:hyperlink>
    </w:p>
    <w:p w14:paraId="4B4B790B" w14:textId="77777777" w:rsidR="007A3B14" w:rsidRPr="00EF4A51" w:rsidRDefault="007A3B14" w:rsidP="007A3B14">
      <w:pPr>
        <w:pStyle w:val="ListParagraph"/>
        <w:numPr>
          <w:ilvl w:val="2"/>
          <w:numId w:val="34"/>
        </w:numPr>
        <w:adjustRightInd w:val="0"/>
        <w:snapToGrid w:val="0"/>
        <w:jc w:val="both"/>
        <w:rPr>
          <w:rStyle w:val="Hyperlink"/>
        </w:rPr>
      </w:pPr>
      <w:hyperlink r:id="rId15" w:history="1">
        <w:r w:rsidRPr="00F52937">
          <w:rPr>
            <w:rStyle w:val="Hyperlink"/>
            <w:rFonts w:cstheme="minorHAnsi"/>
          </w:rPr>
          <w:t>https://wwwnc.cdc.gov/travel/notices</w:t>
        </w:r>
      </w:hyperlink>
    </w:p>
    <w:p w14:paraId="296F675A" w14:textId="77777777" w:rsidR="007A3B14" w:rsidRDefault="007A3B14" w:rsidP="007A3B14">
      <w:pPr>
        <w:adjustRightInd w:val="0"/>
        <w:snapToGrid w:val="0"/>
        <w:jc w:val="both"/>
        <w:rPr>
          <w:rFonts w:cstheme="minorHAnsi"/>
        </w:rPr>
      </w:pPr>
    </w:p>
    <w:p w14:paraId="31DC9EB2" w14:textId="77777777" w:rsidR="007A3B14" w:rsidRPr="00EF4A51" w:rsidRDefault="007A3B14" w:rsidP="007A3B14">
      <w:pPr>
        <w:pStyle w:val="ListParagraph"/>
        <w:numPr>
          <w:ilvl w:val="1"/>
          <w:numId w:val="34"/>
        </w:numPr>
        <w:adjustRightInd w:val="0"/>
        <w:snapToGrid w:val="0"/>
        <w:jc w:val="both"/>
      </w:pPr>
      <w:r w:rsidRPr="001A35C9">
        <w:rPr>
          <w:rFonts w:cstheme="minorHAnsi"/>
          <w:b/>
          <w:bCs/>
        </w:rPr>
        <w:t xml:space="preserve">U.S. Department of State </w:t>
      </w:r>
      <w:r>
        <w:rPr>
          <w:rFonts w:cstheme="minorHAnsi"/>
          <w:b/>
          <w:bCs/>
        </w:rPr>
        <w:t>Information</w:t>
      </w:r>
    </w:p>
    <w:p w14:paraId="77C0D293" w14:textId="77777777" w:rsidR="007A3B14" w:rsidRDefault="007A3B14" w:rsidP="007A3B14">
      <w:pPr>
        <w:pStyle w:val="ListParagraph"/>
        <w:numPr>
          <w:ilvl w:val="2"/>
          <w:numId w:val="34"/>
        </w:numPr>
        <w:adjustRightInd w:val="0"/>
        <w:snapToGrid w:val="0"/>
        <w:jc w:val="both"/>
        <w:rPr>
          <w:rFonts w:cstheme="minorHAnsi"/>
        </w:rPr>
      </w:pPr>
      <w:hyperlink r:id="rId16" w:history="1">
        <w:r w:rsidRPr="00F52937">
          <w:rPr>
            <w:rStyle w:val="Hyperlink"/>
            <w:rFonts w:cstheme="minorHAnsi"/>
          </w:rPr>
          <w:t>https://travel.state.gov/content/travel/en/traveladvisories/COVID-19-Country-Specific-Information.html</w:t>
        </w:r>
      </w:hyperlink>
    </w:p>
    <w:p w14:paraId="3B5B4F48" w14:textId="77777777" w:rsidR="007A3B14" w:rsidRPr="008C542F" w:rsidRDefault="007A3B14" w:rsidP="007A3B14">
      <w:pPr>
        <w:pStyle w:val="ListParagraph"/>
        <w:numPr>
          <w:ilvl w:val="2"/>
          <w:numId w:val="34"/>
        </w:numPr>
        <w:adjustRightInd w:val="0"/>
        <w:snapToGrid w:val="0"/>
        <w:jc w:val="both"/>
        <w:rPr>
          <w:rStyle w:val="Hyperlink"/>
          <w:rFonts w:cstheme="minorHAnsi"/>
        </w:rPr>
      </w:pPr>
      <w:hyperlink r:id="rId17" w:history="1">
        <w:r w:rsidRPr="00F52937">
          <w:rPr>
            <w:rStyle w:val="Hyperlink"/>
            <w:rFonts w:cstheme="minorHAnsi"/>
          </w:rPr>
          <w:t>https://travel.state.gov/content/travel/en/traveladvisories/covid-19-travel-information.html</w:t>
        </w:r>
      </w:hyperlink>
    </w:p>
    <w:p w14:paraId="38FD5CFE" w14:textId="77777777" w:rsidR="007A3B14" w:rsidRDefault="007A3B14" w:rsidP="007A3B14">
      <w:pPr>
        <w:pStyle w:val="ListParagraph"/>
        <w:numPr>
          <w:ilvl w:val="2"/>
          <w:numId w:val="34"/>
        </w:numPr>
        <w:adjustRightInd w:val="0"/>
        <w:snapToGrid w:val="0"/>
        <w:ind w:right="-180"/>
        <w:jc w:val="both"/>
        <w:rPr>
          <w:rFonts w:cstheme="minorHAnsi"/>
        </w:rPr>
      </w:pPr>
      <w:hyperlink r:id="rId18" w:history="1">
        <w:r w:rsidRPr="00481127">
          <w:rPr>
            <w:rStyle w:val="Hyperlink"/>
            <w:rFonts w:cstheme="minorHAnsi"/>
          </w:rPr>
          <w:t>https://travel.state.gov/content/travel/en/traveladvisories/traveladvisories.html/</w:t>
        </w:r>
      </w:hyperlink>
    </w:p>
    <w:p w14:paraId="6AE53BF6" w14:textId="77777777" w:rsidR="007A3B14" w:rsidRDefault="007A3B14" w:rsidP="007A3B14">
      <w:pPr>
        <w:adjustRightInd w:val="0"/>
        <w:snapToGrid w:val="0"/>
        <w:jc w:val="both"/>
        <w:rPr>
          <w:rFonts w:cstheme="minorHAnsi"/>
        </w:rPr>
      </w:pPr>
    </w:p>
    <w:p w14:paraId="773A3557" w14:textId="77777777" w:rsidR="007A3B14" w:rsidRPr="00BD271C" w:rsidRDefault="007A3B14" w:rsidP="007A3B14">
      <w:pPr>
        <w:pStyle w:val="ListParagraph"/>
        <w:numPr>
          <w:ilvl w:val="0"/>
          <w:numId w:val="35"/>
        </w:numPr>
        <w:adjustRightInd w:val="0"/>
        <w:snapToGrid w:val="0"/>
        <w:jc w:val="both"/>
        <w:rPr>
          <w:rFonts w:cstheme="minorHAnsi"/>
        </w:rPr>
      </w:pPr>
      <w:r w:rsidRPr="005A59B9">
        <w:rPr>
          <w:rFonts w:cstheme="minorHAnsi"/>
        </w:rPr>
        <w:t xml:space="preserve">CDC and other governmental </w:t>
      </w:r>
      <w:r>
        <w:rPr>
          <w:rFonts w:cstheme="minorHAnsi"/>
        </w:rPr>
        <w:t xml:space="preserve">notices and </w:t>
      </w:r>
      <w:r w:rsidRPr="005A59B9">
        <w:rPr>
          <w:rFonts w:cstheme="minorHAnsi"/>
        </w:rPr>
        <w:t xml:space="preserve">policies may change before your travel, during your travel, and after you </w:t>
      </w:r>
      <w:r>
        <w:rPr>
          <w:rFonts w:cstheme="minorHAnsi"/>
        </w:rPr>
        <w:t xml:space="preserve">return from </w:t>
      </w:r>
      <w:r w:rsidRPr="005A59B9">
        <w:rPr>
          <w:rFonts w:cstheme="minorHAnsi"/>
        </w:rPr>
        <w:t>travel</w:t>
      </w:r>
      <w:r>
        <w:rPr>
          <w:rFonts w:cstheme="minorHAnsi"/>
        </w:rPr>
        <w:t>.</w:t>
      </w:r>
    </w:p>
    <w:p w14:paraId="0F1D36E1" w14:textId="77777777" w:rsidR="007A3B14" w:rsidRDefault="007A3B14" w:rsidP="007A3B14">
      <w:pPr>
        <w:pStyle w:val="ListParagraph"/>
        <w:numPr>
          <w:ilvl w:val="0"/>
          <w:numId w:val="35"/>
        </w:numPr>
        <w:adjustRightInd w:val="0"/>
        <w:snapToGrid w:val="0"/>
        <w:jc w:val="both"/>
        <w:rPr>
          <w:rFonts w:cstheme="minorHAnsi"/>
        </w:rPr>
      </w:pPr>
      <w:r>
        <w:rPr>
          <w:rFonts w:cstheme="minorHAnsi"/>
        </w:rPr>
        <w:t xml:space="preserve">Neither Agency nor Suppliers are </w:t>
      </w:r>
      <w:r w:rsidRPr="005A59B9">
        <w:rPr>
          <w:rFonts w:cstheme="minorHAnsi"/>
        </w:rPr>
        <w:t xml:space="preserve">responsible for </w:t>
      </w:r>
      <w:r>
        <w:rPr>
          <w:rFonts w:cstheme="minorHAnsi"/>
        </w:rPr>
        <w:t xml:space="preserve">Traveler </w:t>
      </w:r>
      <w:r w:rsidRPr="005A59B9">
        <w:rPr>
          <w:rFonts w:cstheme="minorHAnsi"/>
        </w:rPr>
        <w:t>testing</w:t>
      </w:r>
      <w:r>
        <w:rPr>
          <w:rFonts w:cstheme="minorHAnsi"/>
        </w:rPr>
        <w:t xml:space="preserve"> or documentation.</w:t>
      </w:r>
    </w:p>
    <w:p w14:paraId="6ECF1B58" w14:textId="77777777" w:rsidR="007A3B14" w:rsidRPr="00380101" w:rsidRDefault="007A3B14" w:rsidP="007A3B14">
      <w:pPr>
        <w:pStyle w:val="ListParagraph"/>
        <w:numPr>
          <w:ilvl w:val="0"/>
          <w:numId w:val="35"/>
        </w:numPr>
        <w:adjustRightInd w:val="0"/>
        <w:snapToGrid w:val="0"/>
        <w:jc w:val="both"/>
        <w:rPr>
          <w:rFonts w:cstheme="minorHAnsi"/>
        </w:rPr>
      </w:pPr>
      <w:r>
        <w:rPr>
          <w:rFonts w:cstheme="minorHAnsi"/>
        </w:rPr>
        <w:t>You understand the</w:t>
      </w:r>
      <w:r w:rsidRPr="00380101">
        <w:rPr>
          <w:rFonts w:cstheme="minorHAnsi"/>
        </w:rPr>
        <w:t xml:space="preserve"> inherent risks </w:t>
      </w:r>
      <w:r>
        <w:rPr>
          <w:rFonts w:cstheme="minorHAnsi"/>
        </w:rPr>
        <w:t xml:space="preserve">of </w:t>
      </w:r>
      <w:r w:rsidRPr="00380101">
        <w:rPr>
          <w:rFonts w:cstheme="minorHAnsi"/>
        </w:rPr>
        <w:t>choosing to travel.</w:t>
      </w:r>
    </w:p>
    <w:p w14:paraId="1A58F55C" w14:textId="77777777" w:rsidR="007A3B14" w:rsidRPr="005A59B9" w:rsidRDefault="007A3B14" w:rsidP="007A3B14">
      <w:pPr>
        <w:pStyle w:val="ListParagraph"/>
        <w:numPr>
          <w:ilvl w:val="0"/>
          <w:numId w:val="35"/>
        </w:numPr>
        <w:adjustRightInd w:val="0"/>
        <w:snapToGrid w:val="0"/>
        <w:jc w:val="both"/>
        <w:rPr>
          <w:rFonts w:cstheme="minorHAnsi"/>
        </w:rPr>
      </w:pPr>
      <w:r w:rsidRPr="005A59B9">
        <w:rPr>
          <w:rFonts w:cstheme="minorHAnsi"/>
        </w:rPr>
        <w:t>You accept the risks set out above and hold</w:t>
      </w:r>
      <w:r>
        <w:rPr>
          <w:rFonts w:cstheme="minorHAnsi"/>
        </w:rPr>
        <w:t xml:space="preserve"> Agency </w:t>
      </w:r>
      <w:r w:rsidRPr="005A59B9">
        <w:rPr>
          <w:rFonts w:cstheme="minorHAnsi"/>
        </w:rPr>
        <w:t xml:space="preserve">harmless against any travel restrictions, death, illness, cancellations by Suppliers, financial loss, quarantining rules, or measures put in place at airports or destinations you travel through. </w:t>
      </w:r>
    </w:p>
    <w:p w14:paraId="61C97D99" w14:textId="77777777" w:rsidR="007A3B14" w:rsidRPr="005A59B9" w:rsidRDefault="007A3B14" w:rsidP="007A3B14">
      <w:pPr>
        <w:pStyle w:val="ListParagraph"/>
        <w:numPr>
          <w:ilvl w:val="0"/>
          <w:numId w:val="35"/>
        </w:numPr>
        <w:adjustRightInd w:val="0"/>
        <w:snapToGrid w:val="0"/>
        <w:jc w:val="both"/>
        <w:rPr>
          <w:rFonts w:cstheme="minorHAnsi"/>
        </w:rPr>
      </w:pPr>
      <w:r w:rsidRPr="005A59B9">
        <w:rPr>
          <w:rFonts w:cstheme="minorHAnsi"/>
        </w:rPr>
        <w:t>You hold</w:t>
      </w:r>
      <w:r>
        <w:rPr>
          <w:rFonts w:cstheme="minorHAnsi"/>
        </w:rPr>
        <w:t xml:space="preserve"> Agency </w:t>
      </w:r>
      <w:r w:rsidRPr="005A59B9">
        <w:rPr>
          <w:rFonts w:cstheme="minorHAnsi"/>
        </w:rPr>
        <w:t xml:space="preserve">harmless for any financial penalties or fees imposed by Suppliers for cancellations or postponements relating to COVID-19, pandemics, </w:t>
      </w:r>
      <w:r>
        <w:rPr>
          <w:rFonts w:cstheme="minorHAnsi"/>
        </w:rPr>
        <w:t xml:space="preserve">epidemics, </w:t>
      </w:r>
      <w:r w:rsidRPr="005A59B9">
        <w:rPr>
          <w:rFonts w:cstheme="minorHAnsi"/>
        </w:rPr>
        <w:t>natural disasters</w:t>
      </w:r>
      <w:r>
        <w:rPr>
          <w:rFonts w:cstheme="minorHAnsi"/>
        </w:rPr>
        <w:t xml:space="preserve">, accidents, or disturbances, or any similar events </w:t>
      </w:r>
      <w:r w:rsidRPr="005A59B9">
        <w:rPr>
          <w:rFonts w:cstheme="minorHAnsi"/>
        </w:rPr>
        <w:t>and you agree not to pursue any credit card charge-back</w:t>
      </w:r>
      <w:r>
        <w:rPr>
          <w:rFonts w:cstheme="minorHAnsi"/>
        </w:rPr>
        <w:t xml:space="preserve">, reimbursement, or legal action against Agency regarding </w:t>
      </w:r>
      <w:r w:rsidRPr="005A59B9">
        <w:rPr>
          <w:rFonts w:cstheme="minorHAnsi"/>
        </w:rPr>
        <w:t>such penalties or fees.</w:t>
      </w:r>
    </w:p>
    <w:p w14:paraId="09E432BF" w14:textId="77777777" w:rsidR="007A3B14" w:rsidRDefault="007A3B14" w:rsidP="007A3B14">
      <w:pPr>
        <w:adjustRightInd w:val="0"/>
        <w:snapToGrid w:val="0"/>
        <w:jc w:val="both"/>
        <w:rPr>
          <w:rFonts w:cstheme="minorHAnsi"/>
        </w:rPr>
      </w:pPr>
    </w:p>
    <w:p w14:paraId="127B8CE6" w14:textId="77777777" w:rsidR="007A3B14" w:rsidRPr="00C25D5B" w:rsidRDefault="007A3B14" w:rsidP="007A3B14">
      <w:pPr>
        <w:adjustRightInd w:val="0"/>
        <w:snapToGrid w:val="0"/>
        <w:jc w:val="both"/>
        <w:rPr>
          <w:rFonts w:cstheme="minorHAnsi"/>
          <w:b/>
          <w:color w:val="4472C4" w:themeColor="accent1"/>
        </w:rPr>
      </w:pPr>
      <w:r w:rsidRPr="003D33A4">
        <w:rPr>
          <w:rFonts w:cstheme="minorHAnsi"/>
          <w:b/>
          <w:color w:val="4472C4" w:themeColor="accent1"/>
        </w:rPr>
        <w:t>TRAVEL</w:t>
      </w:r>
      <w:r>
        <w:rPr>
          <w:rFonts w:cstheme="minorHAnsi"/>
          <w:b/>
          <w:color w:val="4472C4" w:themeColor="accent1"/>
        </w:rPr>
        <w:t xml:space="preserve"> INSURANCE</w:t>
      </w:r>
    </w:p>
    <w:p w14:paraId="28D92048" w14:textId="77777777" w:rsidR="007A3B14" w:rsidRDefault="007A3B14" w:rsidP="007A3B14">
      <w:pPr>
        <w:pStyle w:val="ListParagraph"/>
        <w:numPr>
          <w:ilvl w:val="0"/>
          <w:numId w:val="35"/>
        </w:numPr>
        <w:adjustRightInd w:val="0"/>
        <w:snapToGrid w:val="0"/>
        <w:jc w:val="both"/>
        <w:rPr>
          <w:rFonts w:cstheme="minorHAnsi"/>
        </w:rPr>
      </w:pPr>
      <w:r>
        <w:rPr>
          <w:rFonts w:cstheme="minorHAnsi"/>
        </w:rPr>
        <w:t>Agency strongly recommends that each Traveler purchase comprehensive travel insurance.</w:t>
      </w:r>
    </w:p>
    <w:p w14:paraId="2CB843FF" w14:textId="77777777" w:rsidR="007A3B14" w:rsidRPr="005A59B9" w:rsidRDefault="007A3B14" w:rsidP="007A3B14">
      <w:pPr>
        <w:pStyle w:val="ListParagraph"/>
        <w:numPr>
          <w:ilvl w:val="0"/>
          <w:numId w:val="35"/>
        </w:numPr>
        <w:adjustRightInd w:val="0"/>
        <w:snapToGrid w:val="0"/>
        <w:jc w:val="both"/>
        <w:rPr>
          <w:rFonts w:cstheme="minorHAnsi"/>
        </w:rPr>
      </w:pPr>
      <w:r w:rsidRPr="005A59B9">
        <w:rPr>
          <w:rFonts w:cstheme="minorHAnsi"/>
        </w:rPr>
        <w:t>If you decline to purchase travel insurance that includes coverage for medical needs while traveling and coverage for tr</w:t>
      </w:r>
      <w:r>
        <w:rPr>
          <w:rFonts w:cstheme="minorHAnsi"/>
        </w:rPr>
        <w:t>avel</w:t>
      </w:r>
      <w:r w:rsidRPr="005A59B9">
        <w:rPr>
          <w:rFonts w:cstheme="minorHAnsi"/>
        </w:rPr>
        <w:t xml:space="preserve"> delay</w:t>
      </w:r>
      <w:r>
        <w:rPr>
          <w:rFonts w:cstheme="minorHAnsi"/>
        </w:rPr>
        <w:t>s</w:t>
      </w:r>
      <w:r w:rsidRPr="005A59B9">
        <w:rPr>
          <w:rFonts w:cstheme="minorHAnsi"/>
        </w:rPr>
        <w:t xml:space="preserve">, you assume all personal </w:t>
      </w:r>
      <w:r>
        <w:rPr>
          <w:rFonts w:cstheme="minorHAnsi"/>
        </w:rPr>
        <w:t xml:space="preserve">risk </w:t>
      </w:r>
      <w:r w:rsidRPr="005A59B9">
        <w:rPr>
          <w:rFonts w:cstheme="minorHAnsi"/>
        </w:rPr>
        <w:t>and financial loss</w:t>
      </w:r>
      <w:r>
        <w:rPr>
          <w:rFonts w:cstheme="minorHAnsi"/>
        </w:rPr>
        <w:t xml:space="preserve"> if </w:t>
      </w:r>
      <w:r w:rsidRPr="005A59B9">
        <w:rPr>
          <w:rFonts w:cstheme="minorHAnsi"/>
        </w:rPr>
        <w:t>you cancel your tr</w:t>
      </w:r>
      <w:r>
        <w:rPr>
          <w:rFonts w:cstheme="minorHAnsi"/>
        </w:rPr>
        <w:t>avel</w:t>
      </w:r>
      <w:r w:rsidRPr="005A59B9">
        <w:rPr>
          <w:rFonts w:cstheme="minorHAnsi"/>
        </w:rPr>
        <w:t xml:space="preserve"> or </w:t>
      </w:r>
      <w:r>
        <w:rPr>
          <w:rFonts w:cstheme="minorHAnsi"/>
        </w:rPr>
        <w:t xml:space="preserve">incur costs or </w:t>
      </w:r>
      <w:r w:rsidRPr="005A59B9">
        <w:rPr>
          <w:rFonts w:cstheme="minorHAnsi"/>
        </w:rPr>
        <w:t xml:space="preserve">losses </w:t>
      </w:r>
      <w:proofErr w:type="gramStart"/>
      <w:r w:rsidRPr="005A59B9">
        <w:rPr>
          <w:rFonts w:cstheme="minorHAnsi"/>
        </w:rPr>
        <w:t>during the course of</w:t>
      </w:r>
      <w:proofErr w:type="gramEnd"/>
      <w:r w:rsidRPr="005A59B9">
        <w:rPr>
          <w:rFonts w:cstheme="minorHAnsi"/>
        </w:rPr>
        <w:t xml:space="preserve"> travel.</w:t>
      </w:r>
    </w:p>
    <w:p w14:paraId="34155F4F" w14:textId="77777777" w:rsidR="007A3B14" w:rsidRDefault="007A3B14" w:rsidP="007A3B14">
      <w:pPr>
        <w:pStyle w:val="ListParagraph"/>
        <w:numPr>
          <w:ilvl w:val="0"/>
          <w:numId w:val="35"/>
        </w:numPr>
        <w:adjustRightInd w:val="0"/>
        <w:snapToGrid w:val="0"/>
        <w:jc w:val="both"/>
        <w:rPr>
          <w:rFonts w:cstheme="minorHAnsi"/>
        </w:rPr>
      </w:pPr>
      <w:r w:rsidRPr="005A59B9">
        <w:rPr>
          <w:rFonts w:cstheme="minorHAnsi"/>
        </w:rPr>
        <w:t xml:space="preserve">You understand that concerns or fear of </w:t>
      </w:r>
      <w:r>
        <w:rPr>
          <w:rFonts w:cstheme="minorHAnsi"/>
        </w:rPr>
        <w:t xml:space="preserve">pandemics or epidemics </w:t>
      </w:r>
      <w:r w:rsidRPr="005A59B9">
        <w:rPr>
          <w:rFonts w:cstheme="minorHAnsi"/>
        </w:rPr>
        <w:t xml:space="preserve">are not a covered reason under </w:t>
      </w:r>
      <w:r>
        <w:rPr>
          <w:rFonts w:cstheme="minorHAnsi"/>
        </w:rPr>
        <w:t xml:space="preserve">some </w:t>
      </w:r>
      <w:r w:rsidRPr="005A59B9">
        <w:rPr>
          <w:rFonts w:cstheme="minorHAnsi"/>
        </w:rPr>
        <w:t>travel insurance policies.</w:t>
      </w:r>
    </w:p>
    <w:p w14:paraId="32F63317" w14:textId="77777777" w:rsidR="007A3B14" w:rsidRDefault="007A3B14" w:rsidP="007A3B14">
      <w:pPr>
        <w:pStyle w:val="ListParagraph"/>
        <w:numPr>
          <w:ilvl w:val="0"/>
          <w:numId w:val="35"/>
        </w:numPr>
        <w:adjustRightInd w:val="0"/>
        <w:snapToGrid w:val="0"/>
        <w:jc w:val="both"/>
        <w:rPr>
          <w:rFonts w:cstheme="minorHAnsi"/>
        </w:rPr>
      </w:pPr>
      <w:r>
        <w:rPr>
          <w:rFonts w:cstheme="minorHAnsi"/>
        </w:rPr>
        <w:t>I</w:t>
      </w:r>
      <w:r w:rsidRPr="005A59B9">
        <w:rPr>
          <w:rFonts w:cstheme="minorHAnsi"/>
        </w:rPr>
        <w:t xml:space="preserve">nsurance policies </w:t>
      </w:r>
      <w:r>
        <w:rPr>
          <w:rFonts w:cstheme="minorHAnsi"/>
        </w:rPr>
        <w:t xml:space="preserve">may exclude </w:t>
      </w:r>
      <w:r w:rsidRPr="005A59B9">
        <w:rPr>
          <w:rFonts w:cstheme="minorHAnsi"/>
        </w:rPr>
        <w:t>cover</w:t>
      </w:r>
      <w:r>
        <w:rPr>
          <w:rFonts w:cstheme="minorHAnsi"/>
        </w:rPr>
        <w:t>age for</w:t>
      </w:r>
      <w:r w:rsidRPr="005A59B9">
        <w:rPr>
          <w:rFonts w:cstheme="minorHAnsi"/>
        </w:rPr>
        <w:t xml:space="preserve"> </w:t>
      </w:r>
      <w:r>
        <w:rPr>
          <w:rFonts w:cstheme="minorHAnsi"/>
        </w:rPr>
        <w:t xml:space="preserve">pandemics and </w:t>
      </w:r>
      <w:r w:rsidRPr="005A59B9">
        <w:rPr>
          <w:rFonts w:cstheme="minorHAnsi"/>
        </w:rPr>
        <w:t>epidemics.</w:t>
      </w:r>
    </w:p>
    <w:p w14:paraId="2A12C795" w14:textId="77777777" w:rsidR="007A3B14" w:rsidRPr="005A59B9" w:rsidRDefault="007A3B14" w:rsidP="007A3B14">
      <w:pPr>
        <w:pStyle w:val="ListParagraph"/>
        <w:numPr>
          <w:ilvl w:val="0"/>
          <w:numId w:val="35"/>
        </w:numPr>
        <w:adjustRightInd w:val="0"/>
        <w:snapToGrid w:val="0"/>
        <w:jc w:val="both"/>
        <w:rPr>
          <w:rFonts w:cstheme="minorHAnsi"/>
        </w:rPr>
      </w:pPr>
      <w:r w:rsidRPr="005A59B9">
        <w:rPr>
          <w:rFonts w:cstheme="minorHAnsi"/>
        </w:rPr>
        <w:t xml:space="preserve">Insurance claims will only be paid for covered </w:t>
      </w:r>
      <w:r>
        <w:rPr>
          <w:rFonts w:cstheme="minorHAnsi"/>
        </w:rPr>
        <w:t xml:space="preserve">matters, </w:t>
      </w:r>
      <w:r w:rsidRPr="005A59B9">
        <w:rPr>
          <w:rFonts w:cstheme="minorHAnsi"/>
        </w:rPr>
        <w:t>as stated in the insurance policy.</w:t>
      </w:r>
    </w:p>
    <w:p w14:paraId="2D7F6AE2" w14:textId="77777777" w:rsidR="007A3B14" w:rsidRPr="00B810D8" w:rsidRDefault="007A3B14" w:rsidP="007A3B14">
      <w:pPr>
        <w:pStyle w:val="ListParagraph"/>
        <w:numPr>
          <w:ilvl w:val="0"/>
          <w:numId w:val="35"/>
        </w:numPr>
        <w:adjustRightInd w:val="0"/>
        <w:snapToGrid w:val="0"/>
        <w:jc w:val="both"/>
        <w:rPr>
          <w:rFonts w:cstheme="minorHAnsi"/>
        </w:rPr>
      </w:pPr>
      <w:r w:rsidRPr="005A59B9">
        <w:rPr>
          <w:rFonts w:cstheme="minorHAnsi"/>
        </w:rPr>
        <w:t>You hold</w:t>
      </w:r>
      <w:r>
        <w:rPr>
          <w:rFonts w:cstheme="minorHAnsi"/>
        </w:rPr>
        <w:t xml:space="preserve"> Agency </w:t>
      </w:r>
      <w:r w:rsidRPr="005A59B9">
        <w:rPr>
          <w:rFonts w:cstheme="minorHAnsi"/>
        </w:rPr>
        <w:t>harmless for</w:t>
      </w:r>
      <w:r>
        <w:rPr>
          <w:rFonts w:cstheme="minorHAnsi"/>
        </w:rPr>
        <w:t xml:space="preserve"> </w:t>
      </w:r>
      <w:r w:rsidRPr="005A59B9">
        <w:rPr>
          <w:rFonts w:cstheme="minorHAnsi"/>
        </w:rPr>
        <w:t xml:space="preserve">your election not </w:t>
      </w:r>
      <w:r>
        <w:rPr>
          <w:rFonts w:cstheme="minorHAnsi"/>
        </w:rPr>
        <w:t xml:space="preserve">to </w:t>
      </w:r>
      <w:r w:rsidRPr="005A59B9">
        <w:rPr>
          <w:rFonts w:cstheme="minorHAnsi"/>
        </w:rPr>
        <w:t>purchase travel insurance</w:t>
      </w:r>
      <w:r>
        <w:rPr>
          <w:rFonts w:cstheme="minorHAnsi"/>
        </w:rPr>
        <w:t xml:space="preserve"> and </w:t>
      </w:r>
      <w:r w:rsidRPr="00B810D8">
        <w:rPr>
          <w:rFonts w:cstheme="minorHAnsi"/>
        </w:rPr>
        <w:t xml:space="preserve">for </w:t>
      </w:r>
      <w:r>
        <w:rPr>
          <w:rFonts w:cstheme="minorHAnsi"/>
        </w:rPr>
        <w:t xml:space="preserve">any </w:t>
      </w:r>
      <w:r w:rsidRPr="00B810D8">
        <w:rPr>
          <w:rFonts w:cstheme="minorHAnsi"/>
        </w:rPr>
        <w:t xml:space="preserve">denial of </w:t>
      </w:r>
      <w:r>
        <w:rPr>
          <w:rFonts w:cstheme="minorHAnsi"/>
        </w:rPr>
        <w:t xml:space="preserve">any </w:t>
      </w:r>
      <w:r w:rsidRPr="00B810D8">
        <w:rPr>
          <w:rFonts w:cstheme="minorHAnsi"/>
        </w:rPr>
        <w:t>claim by any insurer</w:t>
      </w:r>
      <w:r>
        <w:rPr>
          <w:rFonts w:cstheme="minorHAnsi"/>
        </w:rPr>
        <w:t xml:space="preserve"> for any reason</w:t>
      </w:r>
      <w:r w:rsidRPr="00B810D8">
        <w:rPr>
          <w:rFonts w:cstheme="minorHAnsi"/>
        </w:rPr>
        <w:t>.</w:t>
      </w:r>
    </w:p>
    <w:p w14:paraId="0C342C15" w14:textId="77777777" w:rsidR="007A3B14" w:rsidRPr="00BB3397" w:rsidRDefault="007A3B14" w:rsidP="007A3B14">
      <w:pPr>
        <w:adjustRightInd w:val="0"/>
        <w:snapToGrid w:val="0"/>
        <w:jc w:val="both"/>
        <w:rPr>
          <w:rFonts w:cstheme="minorHAnsi"/>
        </w:rPr>
      </w:pPr>
    </w:p>
    <w:p w14:paraId="488BDC26" w14:textId="77777777" w:rsidR="007A3B14" w:rsidRDefault="007A3B14" w:rsidP="007A3B14">
      <w:pPr>
        <w:adjustRightInd w:val="0"/>
        <w:snapToGrid w:val="0"/>
        <w:jc w:val="both"/>
        <w:rPr>
          <w:rFonts w:cstheme="minorHAnsi"/>
          <w:b/>
          <w:i/>
          <w:color w:val="4472C4" w:themeColor="accent1"/>
        </w:rPr>
      </w:pPr>
      <w:r w:rsidRPr="003D33A4">
        <w:rPr>
          <w:rFonts w:cstheme="minorHAnsi"/>
          <w:b/>
          <w:i/>
          <w:color w:val="4472C4" w:themeColor="accent1"/>
        </w:rPr>
        <w:t>FORCE MAJEURE</w:t>
      </w:r>
    </w:p>
    <w:p w14:paraId="38897253" w14:textId="77777777" w:rsidR="007A3B14" w:rsidRPr="00C81D3D" w:rsidRDefault="007A3B14" w:rsidP="007A3B14">
      <w:pPr>
        <w:pStyle w:val="ListParagraph"/>
        <w:numPr>
          <w:ilvl w:val="0"/>
          <w:numId w:val="48"/>
        </w:numPr>
        <w:jc w:val="both"/>
        <w:rPr>
          <w:rFonts w:cstheme="minorHAnsi"/>
        </w:rPr>
      </w:pPr>
      <w:r>
        <w:rPr>
          <w:rFonts w:cstheme="minorHAnsi"/>
        </w:rPr>
        <w:t>No</w:t>
      </w:r>
      <w:r w:rsidRPr="00222974">
        <w:rPr>
          <w:rFonts w:cstheme="minorHAnsi"/>
        </w:rPr>
        <w:t xml:space="preserve"> failure or delay in the performance of any obligation under th</w:t>
      </w:r>
      <w:r>
        <w:rPr>
          <w:rFonts w:cstheme="minorHAnsi"/>
        </w:rPr>
        <w:t xml:space="preserve">ese Terms </w:t>
      </w:r>
      <w:r w:rsidRPr="00222974">
        <w:rPr>
          <w:rFonts w:cstheme="minorHAnsi"/>
        </w:rPr>
        <w:t xml:space="preserve">will be a breach if such failure or delay arises from a </w:t>
      </w:r>
      <w:r w:rsidRPr="00222974">
        <w:rPr>
          <w:rFonts w:cstheme="minorHAnsi"/>
          <w:i/>
        </w:rPr>
        <w:t>force majeure</w:t>
      </w:r>
      <w:r w:rsidRPr="00222974">
        <w:rPr>
          <w:rFonts w:cstheme="minorHAnsi"/>
        </w:rPr>
        <w:t xml:space="preserve"> or any cause beyond the reasonable and foreseeable control of </w:t>
      </w:r>
      <w:r>
        <w:rPr>
          <w:rFonts w:cstheme="minorHAnsi"/>
        </w:rPr>
        <w:t xml:space="preserve">Agency, </w:t>
      </w:r>
      <w:r w:rsidRPr="00C81D3D">
        <w:rPr>
          <w:rFonts w:cstheme="minorHAnsi"/>
        </w:rPr>
        <w:t>including, without limitation, acts of God, floods, weather conditions, fires, explosions, accidents, war or threats of war (declared or undeclared), acts of terrorism, sabotage, insurrection, riots, strikes, or civil disobedience, sickness, epidemics, pandemics, quarantines, government interventions, defects in machinery or vehicles, delays or other events (collectively, “</w:t>
      </w:r>
      <w:r>
        <w:rPr>
          <w:rFonts w:cstheme="minorHAnsi"/>
          <w:i/>
        </w:rPr>
        <w:t>f</w:t>
      </w:r>
      <w:r w:rsidRPr="00C81D3D">
        <w:rPr>
          <w:rFonts w:cstheme="minorHAnsi"/>
          <w:i/>
        </w:rPr>
        <w:t xml:space="preserve">orce </w:t>
      </w:r>
      <w:r>
        <w:rPr>
          <w:rFonts w:cstheme="minorHAnsi"/>
          <w:i/>
        </w:rPr>
        <w:t>m</w:t>
      </w:r>
      <w:r w:rsidRPr="00C81D3D">
        <w:rPr>
          <w:rFonts w:cstheme="minorHAnsi"/>
          <w:i/>
        </w:rPr>
        <w:t>ajeure</w:t>
      </w:r>
      <w:r w:rsidRPr="00C81D3D">
        <w:rPr>
          <w:rFonts w:cstheme="minorHAnsi"/>
        </w:rPr>
        <w:t>”).</w:t>
      </w:r>
    </w:p>
    <w:p w14:paraId="0BF3AFCD" w14:textId="77777777" w:rsidR="007A3B14" w:rsidRPr="005A59B9" w:rsidRDefault="007A3B14" w:rsidP="007A3B14">
      <w:pPr>
        <w:pStyle w:val="ListParagraph"/>
        <w:numPr>
          <w:ilvl w:val="0"/>
          <w:numId w:val="28"/>
        </w:numPr>
        <w:adjustRightInd w:val="0"/>
        <w:snapToGrid w:val="0"/>
        <w:jc w:val="both"/>
        <w:rPr>
          <w:rFonts w:cstheme="minorHAnsi"/>
        </w:rPr>
      </w:pPr>
      <w:r>
        <w:rPr>
          <w:rFonts w:cstheme="minorHAnsi"/>
        </w:rPr>
        <w:t>Agency is</w:t>
      </w:r>
      <w:r w:rsidRPr="005A59B9">
        <w:rPr>
          <w:rFonts w:cstheme="minorHAnsi"/>
        </w:rPr>
        <w:t xml:space="preserve"> not liable to you and will not provide any refunds caused by delay or non-performance of any obligation under these Terms to the extent any such delay is due to</w:t>
      </w:r>
      <w:r>
        <w:rPr>
          <w:rFonts w:cstheme="minorHAnsi"/>
        </w:rPr>
        <w:t xml:space="preserve"> any</w:t>
      </w:r>
      <w:r w:rsidRPr="005A59B9">
        <w:rPr>
          <w:rFonts w:cstheme="minorHAnsi"/>
        </w:rPr>
        <w:t xml:space="preserve"> </w:t>
      </w:r>
      <w:r>
        <w:rPr>
          <w:rFonts w:cstheme="minorHAnsi"/>
          <w:i/>
          <w:iCs/>
        </w:rPr>
        <w:t>f</w:t>
      </w:r>
      <w:r w:rsidRPr="005A59B9">
        <w:rPr>
          <w:rFonts w:cstheme="minorHAnsi"/>
          <w:i/>
          <w:iCs/>
        </w:rPr>
        <w:t xml:space="preserve">orce </w:t>
      </w:r>
      <w:r>
        <w:rPr>
          <w:rFonts w:cstheme="minorHAnsi"/>
          <w:i/>
          <w:iCs/>
        </w:rPr>
        <w:t>m</w:t>
      </w:r>
      <w:r w:rsidRPr="005A59B9">
        <w:rPr>
          <w:rFonts w:cstheme="minorHAnsi"/>
          <w:i/>
          <w:iCs/>
        </w:rPr>
        <w:t>ajeure</w:t>
      </w:r>
      <w:r w:rsidRPr="005A59B9">
        <w:rPr>
          <w:rFonts w:cstheme="minorHAnsi"/>
        </w:rPr>
        <w:t>.</w:t>
      </w:r>
    </w:p>
    <w:p w14:paraId="1EABF031" w14:textId="77777777" w:rsidR="007A3B14" w:rsidRDefault="007A3B14" w:rsidP="007A3B14">
      <w:pPr>
        <w:pStyle w:val="ListParagraph"/>
        <w:numPr>
          <w:ilvl w:val="0"/>
          <w:numId w:val="28"/>
        </w:numPr>
        <w:adjustRightInd w:val="0"/>
        <w:snapToGrid w:val="0"/>
        <w:jc w:val="both"/>
        <w:rPr>
          <w:rFonts w:cstheme="minorHAnsi"/>
        </w:rPr>
      </w:pPr>
      <w:r w:rsidRPr="005A59B9">
        <w:rPr>
          <w:rFonts w:cstheme="minorHAnsi"/>
        </w:rPr>
        <w:t>If any Suppliers are affected by</w:t>
      </w:r>
      <w:r>
        <w:rPr>
          <w:rFonts w:cstheme="minorHAnsi"/>
        </w:rPr>
        <w:t xml:space="preserve"> any</w:t>
      </w:r>
      <w:r w:rsidRPr="005A59B9">
        <w:rPr>
          <w:rFonts w:cstheme="minorHAnsi"/>
        </w:rPr>
        <w:t xml:space="preserve"> </w:t>
      </w:r>
      <w:r>
        <w:rPr>
          <w:rFonts w:cstheme="minorHAnsi"/>
          <w:i/>
          <w:iCs/>
        </w:rPr>
        <w:t>f</w:t>
      </w:r>
      <w:r w:rsidRPr="005A59B9">
        <w:rPr>
          <w:rFonts w:cstheme="minorHAnsi"/>
          <w:i/>
          <w:iCs/>
        </w:rPr>
        <w:t xml:space="preserve">orce </w:t>
      </w:r>
      <w:r>
        <w:rPr>
          <w:rFonts w:cstheme="minorHAnsi"/>
          <w:i/>
          <w:iCs/>
        </w:rPr>
        <w:t>m</w:t>
      </w:r>
      <w:r w:rsidRPr="005A59B9">
        <w:rPr>
          <w:rFonts w:cstheme="minorHAnsi"/>
          <w:i/>
          <w:iCs/>
        </w:rPr>
        <w:t>ajeure</w:t>
      </w:r>
      <w:r w:rsidRPr="005A59B9">
        <w:rPr>
          <w:rFonts w:cstheme="minorHAnsi"/>
        </w:rPr>
        <w:t>, they may, in their sole discretion, vary or cancel any itinerary or arrangement in relation to your travel without notice.</w:t>
      </w:r>
    </w:p>
    <w:p w14:paraId="452A3B6D" w14:textId="77777777" w:rsidR="007A3B14" w:rsidRPr="006A4790" w:rsidRDefault="007A3B14" w:rsidP="007A3B14">
      <w:pPr>
        <w:pStyle w:val="ListParagraph"/>
        <w:numPr>
          <w:ilvl w:val="0"/>
          <w:numId w:val="28"/>
        </w:numPr>
        <w:adjustRightInd w:val="0"/>
        <w:snapToGrid w:val="0"/>
        <w:jc w:val="both"/>
        <w:rPr>
          <w:rFonts w:cstheme="minorHAnsi"/>
        </w:rPr>
      </w:pPr>
      <w:r w:rsidRPr="005A59B9">
        <w:rPr>
          <w:rFonts w:cstheme="minorHAnsi"/>
        </w:rPr>
        <w:t xml:space="preserve">If an accident occurs and you seek assistance from us, you will be responsible (financially and otherwise) responsible for all alternative </w:t>
      </w:r>
      <w:r>
        <w:rPr>
          <w:rFonts w:cstheme="minorHAnsi"/>
        </w:rPr>
        <w:t xml:space="preserve">travel </w:t>
      </w:r>
      <w:r w:rsidRPr="005A59B9">
        <w:rPr>
          <w:rFonts w:cstheme="minorHAnsi"/>
        </w:rPr>
        <w:t>arrangements.</w:t>
      </w:r>
    </w:p>
    <w:p w14:paraId="0036A436" w14:textId="77777777" w:rsidR="007A3B14" w:rsidRPr="00890E4C" w:rsidRDefault="007A3B14" w:rsidP="007A3B14">
      <w:pPr>
        <w:adjustRightInd w:val="0"/>
        <w:snapToGrid w:val="0"/>
        <w:jc w:val="both"/>
        <w:rPr>
          <w:rFonts w:cstheme="minorHAnsi"/>
        </w:rPr>
      </w:pPr>
    </w:p>
    <w:p w14:paraId="4B465667"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 xml:space="preserve">LIMITATIONS OF </w:t>
      </w:r>
      <w:r w:rsidRPr="003D33A4">
        <w:rPr>
          <w:rFonts w:cstheme="minorHAnsi"/>
          <w:b/>
          <w:bCs/>
          <w:color w:val="4472C4" w:themeColor="accent1"/>
        </w:rPr>
        <w:t>LIABILITY</w:t>
      </w:r>
    </w:p>
    <w:p w14:paraId="646D7C64" w14:textId="77777777" w:rsidR="007A3B14" w:rsidRPr="005A59B9" w:rsidRDefault="007A3B14" w:rsidP="007A3B14">
      <w:pPr>
        <w:pStyle w:val="ListParagraph"/>
        <w:numPr>
          <w:ilvl w:val="0"/>
          <w:numId w:val="36"/>
        </w:numPr>
        <w:adjustRightInd w:val="0"/>
        <w:snapToGrid w:val="0"/>
        <w:jc w:val="both"/>
        <w:rPr>
          <w:rFonts w:cstheme="minorHAnsi"/>
        </w:rPr>
      </w:pPr>
      <w:r w:rsidRPr="005A59B9">
        <w:rPr>
          <w:rFonts w:cstheme="minorHAnsi"/>
        </w:rPr>
        <w:t xml:space="preserve">BECAUSE </w:t>
      </w:r>
      <w:r>
        <w:rPr>
          <w:rFonts w:cstheme="minorHAnsi"/>
        </w:rPr>
        <w:t xml:space="preserve">AGENCY </w:t>
      </w:r>
      <w:r w:rsidRPr="005A59B9">
        <w:rPr>
          <w:rFonts w:cstheme="minorHAnsi"/>
        </w:rPr>
        <w:t>ACT</w:t>
      </w:r>
      <w:r>
        <w:rPr>
          <w:rFonts w:cstheme="minorHAnsi"/>
        </w:rPr>
        <w:t>S</w:t>
      </w:r>
      <w:r w:rsidRPr="005A59B9">
        <w:rPr>
          <w:rFonts w:cstheme="minorHAnsi"/>
        </w:rPr>
        <w:t xml:space="preserve"> AS AGENT FOR SUPPLIERS AND D</w:t>
      </w:r>
      <w:r>
        <w:rPr>
          <w:rFonts w:cstheme="minorHAnsi"/>
        </w:rPr>
        <w:t>OES</w:t>
      </w:r>
      <w:r w:rsidRPr="005A59B9">
        <w:rPr>
          <w:rFonts w:cstheme="minorHAnsi"/>
        </w:rPr>
        <w:t xml:space="preserve"> NOT HAVE THE RIGHT TO CONTROL THE OPERATIONS OF SUCH SUPPLIERS, YOU AGREE THAT </w:t>
      </w:r>
      <w:r>
        <w:rPr>
          <w:rFonts w:cstheme="minorHAnsi"/>
        </w:rPr>
        <w:t xml:space="preserve">AGENCY IS </w:t>
      </w:r>
      <w:r w:rsidRPr="005A59B9">
        <w:rPr>
          <w:rFonts w:cstheme="minorHAnsi"/>
        </w:rPr>
        <w:t xml:space="preserve">NOT LIABLE FOR ANY PERSONAL INJURY OR PROPERTY DAMAGE, WHICH MAY ARISE OUT OF </w:t>
      </w:r>
      <w:r>
        <w:rPr>
          <w:rFonts w:cstheme="minorHAnsi"/>
        </w:rPr>
        <w:t xml:space="preserve">BOOKING </w:t>
      </w:r>
      <w:r w:rsidRPr="005A59B9">
        <w:rPr>
          <w:rFonts w:cstheme="minorHAnsi"/>
        </w:rPr>
        <w:t>SERVICES.</w:t>
      </w:r>
    </w:p>
    <w:p w14:paraId="574A01C9" w14:textId="77777777" w:rsidR="007A3B14" w:rsidRPr="005A59B9" w:rsidRDefault="007A3B14" w:rsidP="007A3B14">
      <w:pPr>
        <w:pStyle w:val="ListParagraph"/>
        <w:numPr>
          <w:ilvl w:val="0"/>
          <w:numId w:val="36"/>
        </w:numPr>
        <w:adjustRightInd w:val="0"/>
        <w:snapToGrid w:val="0"/>
        <w:jc w:val="both"/>
        <w:rPr>
          <w:rFonts w:cstheme="minorHAnsi"/>
        </w:rPr>
      </w:pPr>
      <w:r>
        <w:rPr>
          <w:rFonts w:cstheme="minorHAnsi"/>
        </w:rPr>
        <w:t xml:space="preserve">AGENCY </w:t>
      </w:r>
      <w:r w:rsidRPr="005A59B9">
        <w:rPr>
          <w:rFonts w:cstheme="minorHAnsi"/>
        </w:rPr>
        <w:t>DISCLAIM</w:t>
      </w:r>
      <w:r>
        <w:rPr>
          <w:rFonts w:cstheme="minorHAnsi"/>
        </w:rPr>
        <w:t>S</w:t>
      </w:r>
      <w:r w:rsidRPr="005A59B9">
        <w:rPr>
          <w:rFonts w:cstheme="minorHAnsi"/>
        </w:rPr>
        <w:t xml:space="preserve"> ANY LIABILITY WHETHER BASED ON CONTRACT, TORT, STRICT LIABILITY, OR OTHERWISE, INCLUDING, BUT NOT LIMITED TO,  LIABILITY FOR ANY DIRECT, INDIRECT, INCIDENTIAL, CONSEQUENTIAL, SPECIAL, PUNITIVE, OR SPECIAL DAMAGES, IN CONNECTION WITH THE GOODS OR SERVICES PROVIDED BY ANY SUPPLIER BOOKING THROUGH US, INCLUDING, </w:t>
      </w:r>
      <w:r>
        <w:rPr>
          <w:rFonts w:cstheme="minorHAnsi"/>
        </w:rPr>
        <w:t>WITHOUT LIMITATION</w:t>
      </w:r>
      <w:r w:rsidRPr="005A59B9">
        <w:rPr>
          <w:rFonts w:cstheme="minorHAnsi"/>
        </w:rPr>
        <w:t>, LIABILITY FOR ANY ACT, ERROR, OMISSION, INJURY, LOSS, ACCIDENT, DELAY, OR IRREGULARITY THAT MAY BE INCURRED THROUGH THE FAULT, WILFUL ACTS, NEGLIGENCE, OMISSIONS, OR OTHERWISE OF SUCH SUPPLIER</w:t>
      </w:r>
      <w:r>
        <w:rPr>
          <w:rFonts w:cstheme="minorHAnsi"/>
        </w:rPr>
        <w:t xml:space="preserve"> </w:t>
      </w:r>
      <w:r w:rsidRPr="005A59B9">
        <w:rPr>
          <w:rFonts w:cstheme="minorHAnsi"/>
        </w:rPr>
        <w:t xml:space="preserve">OR </w:t>
      </w:r>
      <w:r>
        <w:rPr>
          <w:rFonts w:cstheme="minorHAnsi"/>
        </w:rPr>
        <w:t>ITS</w:t>
      </w:r>
      <w:r w:rsidRPr="005A59B9">
        <w:rPr>
          <w:rFonts w:cstheme="minorHAnsi"/>
        </w:rPr>
        <w:t xml:space="preserve"> EMPLOYEES, AGENTS, </w:t>
      </w:r>
      <w:r>
        <w:rPr>
          <w:rFonts w:cstheme="minorHAnsi"/>
        </w:rPr>
        <w:t>CONTRACTORS</w:t>
      </w:r>
      <w:r w:rsidRPr="005A59B9">
        <w:rPr>
          <w:rFonts w:cstheme="minorHAnsi"/>
        </w:rPr>
        <w:t xml:space="preserve">, OR REPRESENTATIVES, INCLUDING, BUT NOT LIMITED TO, THEIR FAILURE TO DELIVER OR THEIR PARTIAL OR INADEQUATE DELIVERY OF </w:t>
      </w:r>
      <w:r>
        <w:rPr>
          <w:rFonts w:cstheme="minorHAnsi"/>
        </w:rPr>
        <w:t xml:space="preserve">TRAVEL </w:t>
      </w:r>
      <w:r w:rsidRPr="005A59B9">
        <w:rPr>
          <w:rFonts w:cstheme="minorHAnsi"/>
        </w:rPr>
        <w:t xml:space="preserve">SERVICES, THEIR CANCELLATION AND REFUND POLICIES, FUEL INCREASES, BANKRUPTCY OR CESSATION OF OPERATIONS, AND ANY OTHER MATTERS OUTSIDE OF </w:t>
      </w:r>
      <w:r>
        <w:rPr>
          <w:rFonts w:cstheme="minorHAnsi"/>
        </w:rPr>
        <w:t xml:space="preserve">AGENCY’S </w:t>
      </w:r>
      <w:r w:rsidRPr="005A59B9">
        <w:rPr>
          <w:rFonts w:cstheme="minorHAnsi"/>
        </w:rPr>
        <w:t>CONTROL, AND YOU EXONERATE US FROM ANY LIABILITY WITH RESPECT TO THE SAME.</w:t>
      </w:r>
    </w:p>
    <w:p w14:paraId="4D3366B8" w14:textId="77777777" w:rsidR="007A3B14" w:rsidRDefault="007A3B14" w:rsidP="007A3B14">
      <w:pPr>
        <w:pStyle w:val="ListParagraph"/>
        <w:numPr>
          <w:ilvl w:val="0"/>
          <w:numId w:val="36"/>
        </w:numPr>
        <w:adjustRightInd w:val="0"/>
        <w:snapToGrid w:val="0"/>
        <w:jc w:val="both"/>
        <w:rPr>
          <w:rFonts w:cstheme="minorHAnsi"/>
        </w:rPr>
      </w:pPr>
      <w:r w:rsidRPr="005A59B9">
        <w:rPr>
          <w:rFonts w:cstheme="minorHAnsi"/>
        </w:rPr>
        <w:t xml:space="preserve">ANY RECOVERY </w:t>
      </w:r>
      <w:r>
        <w:rPr>
          <w:rFonts w:cstheme="minorHAnsi"/>
        </w:rPr>
        <w:t xml:space="preserve">BY YOU </w:t>
      </w:r>
      <w:r w:rsidRPr="005A59B9">
        <w:rPr>
          <w:rFonts w:cstheme="minorHAnsi"/>
        </w:rPr>
        <w:t xml:space="preserve">FROM AGENCY WILL BE LIMITED TO THE </w:t>
      </w:r>
      <w:proofErr w:type="gramStart"/>
      <w:r w:rsidRPr="005A59B9">
        <w:rPr>
          <w:rFonts w:cstheme="minorHAnsi"/>
        </w:rPr>
        <w:t>AMOUNT</w:t>
      </w:r>
      <w:proofErr w:type="gramEnd"/>
      <w:r w:rsidRPr="005A59B9">
        <w:rPr>
          <w:rFonts w:cstheme="minorHAnsi"/>
        </w:rPr>
        <w:t xml:space="preserve"> OF</w:t>
      </w:r>
      <w:r>
        <w:rPr>
          <w:rFonts w:cstheme="minorHAnsi"/>
        </w:rPr>
        <w:t xml:space="preserve"> </w:t>
      </w:r>
      <w:r w:rsidRPr="005A59B9">
        <w:rPr>
          <w:rFonts w:cstheme="minorHAnsi"/>
        </w:rPr>
        <w:t>COMMISSION</w:t>
      </w:r>
      <w:r>
        <w:rPr>
          <w:rFonts w:cstheme="minorHAnsi"/>
        </w:rPr>
        <w:t>S</w:t>
      </w:r>
      <w:r w:rsidRPr="005A59B9">
        <w:rPr>
          <w:rFonts w:cstheme="minorHAnsi"/>
        </w:rPr>
        <w:t xml:space="preserve"> </w:t>
      </w:r>
      <w:r>
        <w:rPr>
          <w:rFonts w:cstheme="minorHAnsi"/>
        </w:rPr>
        <w:t xml:space="preserve">OR </w:t>
      </w:r>
      <w:r w:rsidRPr="005A59B9">
        <w:rPr>
          <w:rFonts w:cstheme="minorHAnsi"/>
        </w:rPr>
        <w:t xml:space="preserve">FEES </w:t>
      </w:r>
      <w:r>
        <w:rPr>
          <w:rFonts w:cstheme="minorHAnsi"/>
        </w:rPr>
        <w:t xml:space="preserve">ACTUALLY </w:t>
      </w:r>
      <w:r w:rsidRPr="005A59B9">
        <w:rPr>
          <w:rFonts w:cstheme="minorHAnsi"/>
        </w:rPr>
        <w:t>RECEIVED BY AGENCY</w:t>
      </w:r>
      <w:r>
        <w:rPr>
          <w:rFonts w:cstheme="minorHAnsi"/>
        </w:rPr>
        <w:t xml:space="preserve"> FOR PROVIDING BOOKING SERVICES TO YOU DIRECTLY RELATED TO SUCH RECOVERY ON A CASE-BY-CASE BASIS</w:t>
      </w:r>
      <w:r w:rsidRPr="005A59B9">
        <w:rPr>
          <w:rFonts w:cstheme="minorHAnsi"/>
        </w:rPr>
        <w:t>.</w:t>
      </w:r>
    </w:p>
    <w:p w14:paraId="47F86D7F" w14:textId="77777777" w:rsidR="007A3B14" w:rsidRPr="002E2845" w:rsidRDefault="007A3B14" w:rsidP="007A3B14">
      <w:pPr>
        <w:pStyle w:val="ListParagraph"/>
        <w:numPr>
          <w:ilvl w:val="0"/>
          <w:numId w:val="36"/>
        </w:numPr>
        <w:adjustRightInd w:val="0"/>
        <w:snapToGrid w:val="0"/>
        <w:jc w:val="both"/>
        <w:rPr>
          <w:rFonts w:cstheme="minorHAnsi"/>
        </w:rPr>
      </w:pPr>
      <w:r w:rsidRPr="002E2845">
        <w:rPr>
          <w:rFonts w:cstheme="minorHAnsi"/>
        </w:rPr>
        <w:t>AGENCY’S SOLE OBLIGATIONS AND LIABILITIES ARE AS STATED IN THESE TERMS. ALL OTHER REPRESENTATIONS OR WARRANTIES—EXPRESS OR IMPLIED, BY STATUTE, LAW, OR OTHERWISE—ARE EXCLUDED.</w:t>
      </w:r>
    </w:p>
    <w:p w14:paraId="208D7402" w14:textId="77777777" w:rsidR="007A3B14" w:rsidRPr="00BB3397" w:rsidRDefault="007A3B14" w:rsidP="007A3B14">
      <w:pPr>
        <w:adjustRightInd w:val="0"/>
        <w:snapToGrid w:val="0"/>
        <w:jc w:val="both"/>
        <w:rPr>
          <w:rFonts w:cstheme="minorHAnsi"/>
        </w:rPr>
      </w:pPr>
    </w:p>
    <w:p w14:paraId="6DA84684" w14:textId="77777777" w:rsidR="007A3B14" w:rsidRPr="003D33A4" w:rsidRDefault="007A3B14" w:rsidP="007A3B14">
      <w:pPr>
        <w:adjustRightInd w:val="0"/>
        <w:snapToGrid w:val="0"/>
        <w:jc w:val="both"/>
        <w:rPr>
          <w:rFonts w:cstheme="minorHAnsi"/>
          <w:b/>
          <w:color w:val="4472C4" w:themeColor="accent1"/>
        </w:rPr>
      </w:pPr>
      <w:r w:rsidRPr="003D33A4">
        <w:rPr>
          <w:rFonts w:cstheme="minorHAnsi"/>
          <w:b/>
          <w:color w:val="4472C4" w:themeColor="accent1"/>
        </w:rPr>
        <w:t>ARBITRATION</w:t>
      </w:r>
    </w:p>
    <w:p w14:paraId="6BA63554" w14:textId="77777777" w:rsidR="007A3B14" w:rsidRDefault="007A3B14" w:rsidP="007A3B14">
      <w:pPr>
        <w:pStyle w:val="ListParagraph"/>
        <w:numPr>
          <w:ilvl w:val="0"/>
          <w:numId w:val="38"/>
        </w:numPr>
        <w:adjustRightInd w:val="0"/>
        <w:snapToGrid w:val="0"/>
        <w:jc w:val="both"/>
        <w:rPr>
          <w:rFonts w:cstheme="minorHAnsi"/>
          <w:color w:val="000000" w:themeColor="text1"/>
        </w:rPr>
      </w:pPr>
      <w:r w:rsidRPr="005A59B9">
        <w:rPr>
          <w:rFonts w:cstheme="minorHAnsi"/>
          <w:color w:val="000000" w:themeColor="text1"/>
        </w:rPr>
        <w:t xml:space="preserve">In case of a dispute between the you and </w:t>
      </w:r>
      <w:r>
        <w:rPr>
          <w:rFonts w:cstheme="minorHAnsi"/>
          <w:color w:val="000000" w:themeColor="text1"/>
        </w:rPr>
        <w:t xml:space="preserve">Agency </w:t>
      </w:r>
      <w:r w:rsidRPr="005A59B9">
        <w:rPr>
          <w:rFonts w:cstheme="minorHAnsi"/>
          <w:color w:val="000000" w:themeColor="text1"/>
        </w:rPr>
        <w:t>relating to or arising out of these Terms, we will first attempt to resolve the dispute personally and in good faith. If these personal resolution attempts fail, then we will submit the dispute to binding arbitration.</w:t>
      </w:r>
    </w:p>
    <w:p w14:paraId="6258CFA0" w14:textId="77777777" w:rsidR="007A3B14" w:rsidRPr="005A59B9" w:rsidRDefault="007A3B14" w:rsidP="007A3B14">
      <w:pPr>
        <w:pStyle w:val="ListParagraph"/>
        <w:numPr>
          <w:ilvl w:val="0"/>
          <w:numId w:val="38"/>
        </w:numPr>
        <w:adjustRightInd w:val="0"/>
        <w:snapToGrid w:val="0"/>
        <w:jc w:val="both"/>
        <w:rPr>
          <w:rFonts w:cstheme="minorHAnsi"/>
          <w:color w:val="000000" w:themeColor="text1"/>
        </w:rPr>
      </w:pPr>
      <w:r w:rsidRPr="005A59B9">
        <w:rPr>
          <w:rFonts w:cstheme="minorHAnsi"/>
          <w:color w:val="000000" w:themeColor="text1"/>
        </w:rPr>
        <w:t>The arbitration shall be conducted as follows:</w:t>
      </w:r>
    </w:p>
    <w:p w14:paraId="04220D90" w14:textId="6EDCB570" w:rsidR="007A3B14" w:rsidRPr="005A59B9" w:rsidRDefault="007A3B14" w:rsidP="007A3B14">
      <w:pPr>
        <w:pStyle w:val="ListParagraph"/>
        <w:numPr>
          <w:ilvl w:val="1"/>
          <w:numId w:val="38"/>
        </w:numPr>
        <w:adjustRightInd w:val="0"/>
        <w:snapToGrid w:val="0"/>
        <w:jc w:val="both"/>
        <w:rPr>
          <w:rFonts w:cstheme="minorHAnsi"/>
          <w:color w:val="000000" w:themeColor="text1"/>
        </w:rPr>
      </w:pPr>
      <w:r w:rsidRPr="005A59B9">
        <w:rPr>
          <w:rFonts w:cstheme="minorHAnsi"/>
          <w:color w:val="000000" w:themeColor="text1"/>
        </w:rPr>
        <w:t xml:space="preserve">State of </w:t>
      </w:r>
      <w:r>
        <w:rPr>
          <w:rFonts w:cstheme="minorHAnsi"/>
          <w:b/>
          <w:bCs/>
          <w:i/>
          <w:iCs/>
          <w:color w:val="000000" w:themeColor="text1"/>
        </w:rPr>
        <w:t>INDIANA</w:t>
      </w:r>
      <w:r w:rsidRPr="005A59B9">
        <w:rPr>
          <w:rFonts w:cstheme="minorHAnsi"/>
          <w:color w:val="000000" w:themeColor="text1"/>
        </w:rPr>
        <w:t xml:space="preserve">, County of </w:t>
      </w:r>
      <w:r>
        <w:rPr>
          <w:rFonts w:cstheme="minorHAnsi"/>
          <w:b/>
          <w:bCs/>
          <w:i/>
          <w:iCs/>
          <w:color w:val="000000" w:themeColor="text1"/>
        </w:rPr>
        <w:t>FLOYD</w:t>
      </w:r>
      <w:r w:rsidRPr="005A59B9">
        <w:rPr>
          <w:rFonts w:cstheme="minorHAnsi"/>
          <w:color w:val="000000" w:themeColor="text1"/>
        </w:rPr>
        <w:t>.</w:t>
      </w:r>
    </w:p>
    <w:p w14:paraId="296EF806" w14:textId="77777777" w:rsidR="007A3B14" w:rsidRPr="005A59B9" w:rsidRDefault="007A3B14" w:rsidP="007A3B14">
      <w:pPr>
        <w:pStyle w:val="ListParagraph"/>
        <w:numPr>
          <w:ilvl w:val="1"/>
          <w:numId w:val="38"/>
        </w:numPr>
        <w:adjustRightInd w:val="0"/>
        <w:snapToGrid w:val="0"/>
        <w:jc w:val="both"/>
        <w:rPr>
          <w:rFonts w:cstheme="minorHAnsi"/>
          <w:color w:val="000000" w:themeColor="text1"/>
        </w:rPr>
      </w:pPr>
      <w:r w:rsidRPr="005A59B9">
        <w:rPr>
          <w:rFonts w:cstheme="minorHAnsi"/>
          <w:color w:val="000000" w:themeColor="text1"/>
        </w:rPr>
        <w:t>The arbitration shall be conducted by a single arbitrator, and such arbitrator shall have no authority to add parties, vary the provisions of these Terms, award punitive damages, or certify a class.</w:t>
      </w:r>
    </w:p>
    <w:p w14:paraId="212DC630" w14:textId="23A609EB" w:rsidR="007A3B14" w:rsidRPr="005A59B9" w:rsidRDefault="007A3B14" w:rsidP="007A3B14">
      <w:pPr>
        <w:pStyle w:val="ListParagraph"/>
        <w:numPr>
          <w:ilvl w:val="1"/>
          <w:numId w:val="38"/>
        </w:numPr>
        <w:adjustRightInd w:val="0"/>
        <w:snapToGrid w:val="0"/>
        <w:jc w:val="both"/>
        <w:rPr>
          <w:rFonts w:cstheme="minorHAnsi"/>
          <w:color w:val="000000" w:themeColor="text1"/>
        </w:rPr>
      </w:pPr>
      <w:r w:rsidRPr="005A59B9">
        <w:rPr>
          <w:rFonts w:cstheme="minorHAnsi"/>
          <w:color w:val="000000" w:themeColor="text1"/>
        </w:rPr>
        <w:t xml:space="preserve">The arbitrator shall be bound by applicable and governing </w:t>
      </w:r>
      <w:r>
        <w:rPr>
          <w:rFonts w:cstheme="minorHAnsi"/>
          <w:color w:val="000000" w:themeColor="text1"/>
        </w:rPr>
        <w:t>f</w:t>
      </w:r>
      <w:r w:rsidRPr="005A59B9">
        <w:rPr>
          <w:rFonts w:cstheme="minorHAnsi"/>
          <w:color w:val="000000" w:themeColor="text1"/>
        </w:rPr>
        <w:t xml:space="preserve">ederal law as well as the law of the State of </w:t>
      </w:r>
      <w:r>
        <w:rPr>
          <w:rFonts w:cstheme="minorHAnsi"/>
          <w:b/>
          <w:bCs/>
          <w:i/>
          <w:iCs/>
          <w:color w:val="000000" w:themeColor="text1"/>
        </w:rPr>
        <w:t>INDIANA,</w:t>
      </w:r>
      <w:r w:rsidRPr="005A59B9">
        <w:rPr>
          <w:rFonts w:cstheme="minorHAnsi"/>
          <w:color w:val="000000" w:themeColor="text1"/>
        </w:rPr>
        <w:t xml:space="preserve"> County of </w:t>
      </w:r>
      <w:r>
        <w:rPr>
          <w:rFonts w:cstheme="minorHAnsi"/>
          <w:color w:val="000000" w:themeColor="text1"/>
        </w:rPr>
        <w:t>FLOYD</w:t>
      </w:r>
      <w:r w:rsidRPr="005A59B9">
        <w:rPr>
          <w:rFonts w:cstheme="minorHAnsi"/>
          <w:color w:val="000000" w:themeColor="text1"/>
        </w:rPr>
        <w:t>.</w:t>
      </w:r>
    </w:p>
    <w:p w14:paraId="7418E844" w14:textId="77777777" w:rsidR="007A3B14" w:rsidRPr="005A59B9" w:rsidRDefault="007A3B14" w:rsidP="007A3B14">
      <w:pPr>
        <w:pStyle w:val="ListParagraph"/>
        <w:numPr>
          <w:ilvl w:val="0"/>
          <w:numId w:val="38"/>
        </w:numPr>
        <w:adjustRightInd w:val="0"/>
        <w:snapToGrid w:val="0"/>
        <w:jc w:val="both"/>
        <w:rPr>
          <w:rFonts w:cstheme="minorHAnsi"/>
          <w:color w:val="000000" w:themeColor="text1"/>
        </w:rPr>
      </w:pPr>
      <w:r w:rsidRPr="005A59B9">
        <w:rPr>
          <w:rFonts w:cstheme="minorHAnsi"/>
          <w:color w:val="000000" w:themeColor="text1"/>
        </w:rPr>
        <w:t xml:space="preserve">Each </w:t>
      </w:r>
      <w:r>
        <w:rPr>
          <w:rFonts w:cstheme="minorHAnsi"/>
          <w:color w:val="000000" w:themeColor="text1"/>
        </w:rPr>
        <w:t>p</w:t>
      </w:r>
      <w:r w:rsidRPr="005A59B9">
        <w:rPr>
          <w:rFonts w:cstheme="minorHAnsi"/>
          <w:color w:val="000000" w:themeColor="text1"/>
        </w:rPr>
        <w:t>arty shall pay their own costs and fees.</w:t>
      </w:r>
    </w:p>
    <w:p w14:paraId="7A9367D2" w14:textId="77777777" w:rsidR="007A3B14" w:rsidRPr="00BB3397" w:rsidRDefault="007A3B14" w:rsidP="007A3B14">
      <w:pPr>
        <w:adjustRightInd w:val="0"/>
        <w:snapToGrid w:val="0"/>
        <w:jc w:val="both"/>
        <w:rPr>
          <w:rFonts w:cstheme="minorHAnsi"/>
          <w:color w:val="000000" w:themeColor="text1"/>
        </w:rPr>
      </w:pPr>
    </w:p>
    <w:p w14:paraId="0402CB85" w14:textId="77777777" w:rsidR="007A3B14" w:rsidRPr="003F43E1" w:rsidRDefault="007A3B14" w:rsidP="007A3B14">
      <w:pPr>
        <w:adjustRightInd w:val="0"/>
        <w:snapToGrid w:val="0"/>
        <w:jc w:val="both"/>
        <w:rPr>
          <w:rFonts w:cstheme="minorHAnsi"/>
          <w:b/>
          <w:color w:val="4472C4" w:themeColor="accent1"/>
        </w:rPr>
      </w:pPr>
      <w:r>
        <w:rPr>
          <w:rFonts w:cstheme="minorHAnsi"/>
          <w:b/>
          <w:color w:val="4472C4" w:themeColor="accent1"/>
        </w:rPr>
        <w:t>GENERAL</w:t>
      </w:r>
    </w:p>
    <w:p w14:paraId="7A4653E7" w14:textId="77777777" w:rsidR="007A3B14" w:rsidRPr="003F43E1" w:rsidRDefault="007A3B14" w:rsidP="007A3B14">
      <w:pPr>
        <w:pStyle w:val="ListParagraph"/>
        <w:numPr>
          <w:ilvl w:val="0"/>
          <w:numId w:val="48"/>
        </w:numPr>
        <w:jc w:val="both"/>
        <w:rPr>
          <w:rFonts w:cstheme="minorHAnsi"/>
        </w:rPr>
      </w:pPr>
      <w:r w:rsidRPr="00382BEE">
        <w:rPr>
          <w:rFonts w:cstheme="minorHAnsi"/>
          <w:u w:val="single"/>
        </w:rPr>
        <w:t>Amendments</w:t>
      </w:r>
      <w:r w:rsidRPr="00382BEE">
        <w:rPr>
          <w:rFonts w:cstheme="minorHAnsi"/>
        </w:rPr>
        <w:t>. Th</w:t>
      </w:r>
      <w:r>
        <w:rPr>
          <w:rFonts w:cstheme="minorHAnsi"/>
        </w:rPr>
        <w:t xml:space="preserve">ese Terms </w:t>
      </w:r>
      <w:r w:rsidRPr="00382BEE">
        <w:rPr>
          <w:rFonts w:cstheme="minorHAnsi"/>
        </w:rPr>
        <w:t xml:space="preserve">may be amended only in writing </w:t>
      </w:r>
      <w:r>
        <w:rPr>
          <w:rFonts w:cstheme="minorHAnsi"/>
        </w:rPr>
        <w:t>by Agency</w:t>
      </w:r>
      <w:r w:rsidRPr="00382BEE">
        <w:rPr>
          <w:rFonts w:cstheme="minorHAnsi"/>
        </w:rPr>
        <w:t>.</w:t>
      </w:r>
    </w:p>
    <w:p w14:paraId="770DB3A9" w14:textId="77777777" w:rsidR="007A3B14" w:rsidRPr="00102CFC" w:rsidRDefault="007A3B14" w:rsidP="007A3B14">
      <w:pPr>
        <w:pStyle w:val="ListParagraph"/>
        <w:numPr>
          <w:ilvl w:val="0"/>
          <w:numId w:val="48"/>
        </w:numPr>
        <w:jc w:val="both"/>
        <w:rPr>
          <w:rFonts w:cstheme="minorHAnsi"/>
        </w:rPr>
      </w:pPr>
      <w:r w:rsidRPr="00222974">
        <w:rPr>
          <w:rFonts w:cstheme="minorHAnsi"/>
          <w:u w:val="single"/>
        </w:rPr>
        <w:t>Assignment</w:t>
      </w:r>
      <w:r w:rsidRPr="00222974">
        <w:rPr>
          <w:rFonts w:cstheme="minorHAnsi"/>
        </w:rPr>
        <w:t xml:space="preserve">. </w:t>
      </w:r>
      <w:r>
        <w:rPr>
          <w:rFonts w:cstheme="minorHAnsi"/>
        </w:rPr>
        <w:t xml:space="preserve">You may not </w:t>
      </w:r>
      <w:r w:rsidRPr="00222974">
        <w:rPr>
          <w:rFonts w:cstheme="minorHAnsi"/>
        </w:rPr>
        <w:t>assign any right or obligation under th</w:t>
      </w:r>
      <w:r>
        <w:rPr>
          <w:rFonts w:cstheme="minorHAnsi"/>
        </w:rPr>
        <w:t xml:space="preserve">ese Terms </w:t>
      </w:r>
      <w:r w:rsidRPr="00222974">
        <w:rPr>
          <w:rFonts w:cstheme="minorHAnsi"/>
        </w:rPr>
        <w:t xml:space="preserve">without </w:t>
      </w:r>
      <w:r>
        <w:rPr>
          <w:rFonts w:cstheme="minorHAnsi"/>
        </w:rPr>
        <w:t xml:space="preserve">Agency’s </w:t>
      </w:r>
      <w:r w:rsidRPr="00222974">
        <w:rPr>
          <w:rFonts w:cstheme="minorHAnsi"/>
        </w:rPr>
        <w:t>prior written consent, which will not be unreasonably withheld or delayed.</w:t>
      </w:r>
    </w:p>
    <w:p w14:paraId="63B24637" w14:textId="77777777" w:rsidR="007A3B14" w:rsidRPr="003F43E1" w:rsidRDefault="007A3B14" w:rsidP="007A3B14">
      <w:pPr>
        <w:pStyle w:val="ListParagraph"/>
        <w:numPr>
          <w:ilvl w:val="0"/>
          <w:numId w:val="48"/>
        </w:numPr>
        <w:jc w:val="both"/>
        <w:rPr>
          <w:rFonts w:cstheme="minorHAnsi"/>
        </w:rPr>
      </w:pPr>
      <w:r w:rsidRPr="00222974">
        <w:rPr>
          <w:rFonts w:cstheme="minorHAnsi"/>
          <w:u w:val="single"/>
        </w:rPr>
        <w:t>Waiver</w:t>
      </w:r>
      <w:r w:rsidRPr="00222974">
        <w:rPr>
          <w:rFonts w:cstheme="minorHAnsi"/>
        </w:rPr>
        <w:t>. No forbearance or delay in enforcing th</w:t>
      </w:r>
      <w:r>
        <w:rPr>
          <w:rFonts w:cstheme="minorHAnsi"/>
        </w:rPr>
        <w:t>ese Terms</w:t>
      </w:r>
      <w:r w:rsidRPr="00222974">
        <w:rPr>
          <w:rFonts w:cstheme="minorHAnsi"/>
        </w:rPr>
        <w:t xml:space="preserve"> will prejudice or restrict</w:t>
      </w:r>
      <w:r>
        <w:rPr>
          <w:rFonts w:cstheme="minorHAnsi"/>
        </w:rPr>
        <w:t xml:space="preserve"> any </w:t>
      </w:r>
      <w:r w:rsidRPr="00222974">
        <w:rPr>
          <w:rFonts w:cstheme="minorHAnsi"/>
        </w:rPr>
        <w:t xml:space="preserve">rights of </w:t>
      </w:r>
      <w:r>
        <w:rPr>
          <w:rFonts w:cstheme="minorHAnsi"/>
        </w:rPr>
        <w:t>you or Agency</w:t>
      </w:r>
      <w:r w:rsidRPr="00222974">
        <w:rPr>
          <w:rFonts w:cstheme="minorHAnsi"/>
        </w:rPr>
        <w:t>. No waiver of a right will operate as a waiver of any subsequent right. No right is exclusive of any other right, and each right is cumulative.</w:t>
      </w:r>
    </w:p>
    <w:p w14:paraId="493C9481" w14:textId="77777777" w:rsidR="007A3B14" w:rsidRDefault="007A3B14" w:rsidP="007A3B14">
      <w:pPr>
        <w:pStyle w:val="ListParagraph"/>
        <w:numPr>
          <w:ilvl w:val="0"/>
          <w:numId w:val="48"/>
        </w:numPr>
        <w:jc w:val="both"/>
        <w:rPr>
          <w:rFonts w:cstheme="minorHAnsi"/>
        </w:rPr>
      </w:pPr>
      <w:r w:rsidRPr="00222974">
        <w:rPr>
          <w:rFonts w:cstheme="minorHAnsi"/>
          <w:u w:val="single"/>
        </w:rPr>
        <w:t>Severability</w:t>
      </w:r>
      <w:r w:rsidRPr="00222974">
        <w:rPr>
          <w:rFonts w:cstheme="minorHAnsi"/>
        </w:rPr>
        <w:t>. If any part of th</w:t>
      </w:r>
      <w:r>
        <w:rPr>
          <w:rFonts w:cstheme="minorHAnsi"/>
        </w:rPr>
        <w:t>ese Terms</w:t>
      </w:r>
      <w:r w:rsidRPr="00222974">
        <w:rPr>
          <w:rFonts w:cstheme="minorHAnsi"/>
        </w:rPr>
        <w:t xml:space="preserve"> is found unenforceable, that part will be enforced to the fullest extent permitted by law and the remainder of th</w:t>
      </w:r>
      <w:r>
        <w:rPr>
          <w:rFonts w:cstheme="minorHAnsi"/>
        </w:rPr>
        <w:t>ese Terms</w:t>
      </w:r>
      <w:r w:rsidRPr="00222974">
        <w:rPr>
          <w:rFonts w:cstheme="minorHAnsi"/>
        </w:rPr>
        <w:t xml:space="preserve"> will remain fully in force.</w:t>
      </w:r>
    </w:p>
    <w:p w14:paraId="341A019D" w14:textId="77777777" w:rsidR="007A3B14" w:rsidRDefault="007A3B14" w:rsidP="007A3B14">
      <w:pPr>
        <w:pStyle w:val="ListParagraph"/>
        <w:numPr>
          <w:ilvl w:val="0"/>
          <w:numId w:val="48"/>
        </w:numPr>
        <w:jc w:val="both"/>
        <w:rPr>
          <w:rFonts w:cstheme="minorHAnsi"/>
        </w:rPr>
      </w:pPr>
      <w:r w:rsidRPr="003F43E1">
        <w:rPr>
          <w:rFonts w:cstheme="minorHAnsi"/>
          <w:u w:val="single"/>
        </w:rPr>
        <w:t>Relationship of Parties</w:t>
      </w:r>
      <w:r w:rsidRPr="003F43E1">
        <w:rPr>
          <w:rFonts w:cstheme="minorHAnsi"/>
        </w:rPr>
        <w:t>. These Terms do not create an agent relationship, legal-entity partnership, joint venture, or employment relationship between you and Agency. You have no authority to bind Agen</w:t>
      </w:r>
      <w:r>
        <w:rPr>
          <w:rFonts w:cstheme="minorHAnsi"/>
        </w:rPr>
        <w:t>c</w:t>
      </w:r>
      <w:r w:rsidRPr="003F43E1">
        <w:rPr>
          <w:rFonts w:cstheme="minorHAnsi"/>
        </w:rPr>
        <w:t>y or incur any obligation on Agency’s behalf.</w:t>
      </w:r>
    </w:p>
    <w:p w14:paraId="64BCBB53" w14:textId="77777777" w:rsidR="007A3B14" w:rsidRDefault="007A3B14" w:rsidP="007A3B14">
      <w:pPr>
        <w:pStyle w:val="ListParagraph"/>
        <w:numPr>
          <w:ilvl w:val="0"/>
          <w:numId w:val="48"/>
        </w:numPr>
        <w:jc w:val="both"/>
        <w:rPr>
          <w:rFonts w:cstheme="minorHAnsi"/>
        </w:rPr>
      </w:pPr>
      <w:r w:rsidRPr="003F43E1">
        <w:rPr>
          <w:rFonts w:cstheme="minorHAnsi"/>
          <w:u w:val="single"/>
        </w:rPr>
        <w:t>Notices</w:t>
      </w:r>
      <w:r w:rsidRPr="003F43E1">
        <w:rPr>
          <w:rFonts w:cstheme="minorHAnsi"/>
        </w:rPr>
        <w:t>. Notices under these Terms will be in writing and deemed given when sent to the receiving party’s email or other address provided for purposes of notice.</w:t>
      </w:r>
    </w:p>
    <w:p w14:paraId="376B5072" w14:textId="77777777" w:rsidR="007A3B14" w:rsidRPr="003F43E1" w:rsidRDefault="007A3B14" w:rsidP="007A3B14">
      <w:pPr>
        <w:pStyle w:val="ListParagraph"/>
        <w:numPr>
          <w:ilvl w:val="0"/>
          <w:numId w:val="48"/>
        </w:numPr>
        <w:jc w:val="both"/>
        <w:rPr>
          <w:rFonts w:cstheme="minorHAnsi"/>
        </w:rPr>
      </w:pPr>
      <w:r w:rsidRPr="003F43E1">
        <w:rPr>
          <w:rFonts w:cstheme="minorHAnsi"/>
          <w:u w:val="single"/>
        </w:rPr>
        <w:t>Counterparts</w:t>
      </w:r>
      <w:r w:rsidRPr="003F43E1">
        <w:rPr>
          <w:rFonts w:cstheme="minorHAnsi"/>
        </w:rPr>
        <w:t>. These Terms may be signed or accepted electronically in more than one counterpart</w:t>
      </w:r>
      <w:r>
        <w:rPr>
          <w:rFonts w:cstheme="minorHAnsi"/>
        </w:rPr>
        <w:t xml:space="preserve">; </w:t>
      </w:r>
      <w:r w:rsidRPr="003F43E1">
        <w:rPr>
          <w:rFonts w:cstheme="minorHAnsi"/>
        </w:rPr>
        <w:t xml:space="preserve">each </w:t>
      </w:r>
      <w:r>
        <w:rPr>
          <w:rFonts w:cstheme="minorHAnsi"/>
        </w:rPr>
        <w:t xml:space="preserve">will be </w:t>
      </w:r>
      <w:r w:rsidRPr="003F43E1">
        <w:rPr>
          <w:rFonts w:cstheme="minorHAnsi"/>
        </w:rPr>
        <w:t xml:space="preserve">an original. </w:t>
      </w:r>
      <w:r>
        <w:rPr>
          <w:rFonts w:cstheme="minorHAnsi"/>
        </w:rPr>
        <w:t>C</w:t>
      </w:r>
      <w:r w:rsidRPr="003F43E1">
        <w:rPr>
          <w:rFonts w:cstheme="minorHAnsi"/>
        </w:rPr>
        <w:t>ounterparts together constitute a single instrument.</w:t>
      </w:r>
    </w:p>
    <w:p w14:paraId="2AF9F178" w14:textId="16C15B3E" w:rsidR="007A3B14" w:rsidRPr="003F43E1" w:rsidRDefault="007A3B14" w:rsidP="007A3B14">
      <w:pPr>
        <w:pStyle w:val="ListParagraph"/>
        <w:numPr>
          <w:ilvl w:val="0"/>
          <w:numId w:val="31"/>
        </w:numPr>
        <w:adjustRightInd w:val="0"/>
        <w:snapToGrid w:val="0"/>
        <w:jc w:val="both"/>
        <w:rPr>
          <w:rFonts w:cstheme="minorHAnsi"/>
          <w:color w:val="000000" w:themeColor="text1"/>
        </w:rPr>
      </w:pPr>
      <w:r w:rsidRPr="005A59B9">
        <w:rPr>
          <w:rFonts w:cstheme="minorHAnsi"/>
          <w:u w:val="single"/>
        </w:rPr>
        <w:t>Governing</w:t>
      </w:r>
      <w:r w:rsidRPr="00EF4A51">
        <w:rPr>
          <w:u w:val="single"/>
        </w:rPr>
        <w:t xml:space="preserve"> Law</w:t>
      </w:r>
      <w:r w:rsidRPr="005A59B9">
        <w:rPr>
          <w:rFonts w:cstheme="minorHAnsi"/>
        </w:rPr>
        <w:t xml:space="preserve">. </w:t>
      </w:r>
      <w:r w:rsidRPr="00EF4A51">
        <w:t xml:space="preserve">These Terms are governed exclusively by the laws of </w:t>
      </w:r>
      <w:r>
        <w:rPr>
          <w:rFonts w:cstheme="minorHAnsi"/>
          <w:b/>
          <w:bCs/>
          <w:i/>
          <w:iCs/>
          <w:color w:val="000000" w:themeColor="text1"/>
        </w:rPr>
        <w:t>INDIANA</w:t>
      </w:r>
      <w:r w:rsidRPr="005A59B9">
        <w:rPr>
          <w:rFonts w:cstheme="minorHAnsi"/>
          <w:color w:val="000000" w:themeColor="text1"/>
        </w:rPr>
        <w:t xml:space="preserve"> without regard to conflicts of law provisions.</w:t>
      </w:r>
    </w:p>
    <w:p w14:paraId="51B14A15" w14:textId="77777777" w:rsidR="007A3B14" w:rsidRPr="004B63D6" w:rsidRDefault="007A3B14" w:rsidP="007A3B14">
      <w:pPr>
        <w:pStyle w:val="ListParagraph"/>
        <w:numPr>
          <w:ilvl w:val="0"/>
          <w:numId w:val="31"/>
        </w:numPr>
        <w:adjustRightInd w:val="0"/>
        <w:snapToGrid w:val="0"/>
        <w:jc w:val="both"/>
        <w:rPr>
          <w:rFonts w:cstheme="minorHAnsi"/>
          <w:color w:val="000000" w:themeColor="text1"/>
        </w:rPr>
      </w:pPr>
      <w:r w:rsidRPr="0023067D">
        <w:rPr>
          <w:rFonts w:cstheme="minorHAnsi"/>
          <w:u w:val="single"/>
        </w:rPr>
        <w:t>Further Assurances</w:t>
      </w:r>
      <w:r w:rsidRPr="0023067D">
        <w:rPr>
          <w:rFonts w:cstheme="minorHAnsi"/>
        </w:rPr>
        <w:t xml:space="preserve">. </w:t>
      </w:r>
      <w:r>
        <w:rPr>
          <w:rFonts w:cstheme="minorHAnsi"/>
        </w:rPr>
        <w:t xml:space="preserve">You and Agency </w:t>
      </w:r>
      <w:r w:rsidRPr="0023067D">
        <w:rPr>
          <w:rFonts w:cstheme="minorHAnsi"/>
        </w:rPr>
        <w:t xml:space="preserve">will perform any additional acts as necessary to </w:t>
      </w:r>
      <w:proofErr w:type="gramStart"/>
      <w:r w:rsidRPr="0023067D">
        <w:rPr>
          <w:rFonts w:cstheme="minorHAnsi"/>
        </w:rPr>
        <w:t>effect</w:t>
      </w:r>
      <w:proofErr w:type="gramEnd"/>
      <w:r w:rsidRPr="0023067D">
        <w:rPr>
          <w:rFonts w:cstheme="minorHAnsi"/>
        </w:rPr>
        <w:t xml:space="preserve"> t</w:t>
      </w:r>
      <w:r>
        <w:rPr>
          <w:rFonts w:cstheme="minorHAnsi"/>
        </w:rPr>
        <w:t xml:space="preserve">hese Terms and </w:t>
      </w:r>
      <w:r w:rsidRPr="0023067D">
        <w:rPr>
          <w:rFonts w:cstheme="minorHAnsi"/>
        </w:rPr>
        <w:t>will address together in good faith any unforeseen issues that arise under th</w:t>
      </w:r>
      <w:r>
        <w:rPr>
          <w:rFonts w:cstheme="minorHAnsi"/>
        </w:rPr>
        <w:t xml:space="preserve">ese Terms </w:t>
      </w:r>
      <w:r w:rsidRPr="0023067D">
        <w:rPr>
          <w:rFonts w:cstheme="minorHAnsi"/>
        </w:rPr>
        <w:t xml:space="preserve">with a view to mitigating any material adverse impact on either </w:t>
      </w:r>
      <w:r>
        <w:rPr>
          <w:rFonts w:cstheme="minorHAnsi"/>
        </w:rPr>
        <w:t>p</w:t>
      </w:r>
      <w:r w:rsidRPr="0023067D">
        <w:rPr>
          <w:rFonts w:cstheme="minorHAnsi"/>
        </w:rPr>
        <w:t>arty.</w:t>
      </w:r>
    </w:p>
    <w:p w14:paraId="1973D808" w14:textId="77777777" w:rsidR="007A3B14" w:rsidRPr="00863BE1" w:rsidRDefault="007A3B14" w:rsidP="007A3B14">
      <w:pPr>
        <w:pStyle w:val="ListParagraph"/>
        <w:numPr>
          <w:ilvl w:val="0"/>
          <w:numId w:val="31"/>
        </w:numPr>
        <w:adjustRightInd w:val="0"/>
        <w:snapToGrid w:val="0"/>
        <w:jc w:val="both"/>
        <w:rPr>
          <w:color w:val="000000" w:themeColor="text1"/>
        </w:rPr>
      </w:pPr>
      <w:r w:rsidRPr="00EF4A51">
        <w:rPr>
          <w:u w:val="single"/>
        </w:rPr>
        <w:t>Entire Agreement</w:t>
      </w:r>
      <w:r w:rsidRPr="00C36815">
        <w:rPr>
          <w:rFonts w:cstheme="minorHAnsi"/>
        </w:rPr>
        <w:t>. These Terms, together with the Travel Services Agreement, is the entire agreement between you and Agency and supersedes all prior agreements, written or oral, between us regarding its subject matter.</w:t>
      </w:r>
    </w:p>
    <w:p w14:paraId="0C335A90" w14:textId="77777777" w:rsidR="007A3B14" w:rsidRPr="00673E55" w:rsidRDefault="007A3B14" w:rsidP="007A3B14">
      <w:pPr>
        <w:adjustRightInd w:val="0"/>
        <w:snapToGrid w:val="0"/>
        <w:jc w:val="both"/>
        <w:rPr>
          <w:color w:val="000000" w:themeColor="text1"/>
        </w:rPr>
      </w:pPr>
    </w:p>
    <w:p w14:paraId="29260DDF" w14:textId="77777777" w:rsidR="007A3B14" w:rsidRDefault="007A3B14" w:rsidP="007A3B14">
      <w:pPr>
        <w:adjustRightInd w:val="0"/>
        <w:snapToGrid w:val="0"/>
        <w:jc w:val="both"/>
        <w:rPr>
          <w:color w:val="000000" w:themeColor="text1"/>
        </w:rPr>
      </w:pPr>
    </w:p>
    <w:p w14:paraId="6F7CA92C" w14:textId="77777777" w:rsidR="007A3B14" w:rsidRDefault="007A3B14" w:rsidP="007A3B14">
      <w:pPr>
        <w:adjustRightInd w:val="0"/>
        <w:snapToGrid w:val="0"/>
        <w:jc w:val="both"/>
        <w:rPr>
          <w:b/>
          <w:bCs/>
          <w:i/>
          <w:iCs/>
          <w:color w:val="000000" w:themeColor="text1"/>
        </w:rPr>
      </w:pPr>
    </w:p>
    <w:p w14:paraId="1C72E2E4" w14:textId="404E2177" w:rsidR="007A3B14" w:rsidRPr="007E1F25" w:rsidRDefault="007A3B14" w:rsidP="007A3B14">
      <w:pPr>
        <w:rPr>
          <w:rFonts w:cstheme="minorHAnsi"/>
          <w:color w:val="000000" w:themeColor="text1"/>
        </w:rPr>
      </w:pPr>
      <w:r w:rsidRPr="007A3B14">
        <w:rPr>
          <w:rFonts w:cstheme="minorHAnsi"/>
          <w:i/>
          <w:iCs/>
          <w:color w:val="000000" w:themeColor="text1"/>
        </w:rPr>
        <w:t xml:space="preserve"> P</w:t>
      </w:r>
      <w:r w:rsidRPr="007A3B14">
        <w:rPr>
          <w:rFonts w:cstheme="minorHAnsi"/>
          <w:i/>
          <w:color w:val="000000" w:themeColor="text1"/>
        </w:rPr>
        <w:t xml:space="preserve">owered by Travel Industry Solutions, LLC © </w:t>
      </w:r>
      <w:r w:rsidRPr="007A3B14">
        <w:rPr>
          <w:rFonts w:cstheme="minorHAnsi"/>
          <w:b/>
          <w:bCs/>
          <w:i/>
          <w:iCs/>
          <w:color w:val="000000" w:themeColor="text1"/>
        </w:rPr>
        <w:t>2022</w:t>
      </w:r>
      <w:r w:rsidRPr="007A3B14">
        <w:rPr>
          <w:rFonts w:cstheme="minorHAnsi"/>
          <w:i/>
          <w:iCs/>
          <w:color w:val="000000" w:themeColor="text1"/>
        </w:rPr>
        <w:t xml:space="preserve"> rev</w:t>
      </w:r>
      <w:r w:rsidRPr="007A3B14">
        <w:rPr>
          <w:rFonts w:cstheme="minorHAnsi"/>
          <w:b/>
          <w:bCs/>
          <w:i/>
          <w:iCs/>
          <w:color w:val="000000" w:themeColor="text1"/>
        </w:rPr>
        <w:t xml:space="preserve"> 15</w:t>
      </w:r>
      <w:r w:rsidRPr="007A3B14">
        <w:rPr>
          <w:rFonts w:cstheme="minorHAnsi"/>
          <w:b/>
          <w:bCs/>
          <w:i/>
          <w:iCs/>
          <w:color w:val="000000" w:themeColor="text1"/>
        </w:rPr>
        <w:t>-</w:t>
      </w:r>
      <w:r w:rsidRPr="007A3B14">
        <w:rPr>
          <w:rFonts w:cstheme="minorHAnsi"/>
          <w:b/>
          <w:bCs/>
          <w:i/>
          <w:iCs/>
          <w:color w:val="000000" w:themeColor="text1"/>
        </w:rPr>
        <w:t>December</w:t>
      </w:r>
      <w:r w:rsidRPr="007A3B14">
        <w:rPr>
          <w:rFonts w:cstheme="minorHAnsi"/>
          <w:b/>
          <w:bCs/>
          <w:i/>
          <w:iCs/>
          <w:color w:val="000000" w:themeColor="text1"/>
        </w:rPr>
        <w:t>-</w:t>
      </w:r>
      <w:r w:rsidRPr="007A3B14">
        <w:rPr>
          <w:rFonts w:cstheme="minorHAnsi"/>
          <w:b/>
          <w:bCs/>
          <w:i/>
          <w:iCs/>
          <w:color w:val="000000" w:themeColor="text1"/>
        </w:rPr>
        <w:t>2022</w:t>
      </w:r>
    </w:p>
    <w:p w14:paraId="2B47F5B7" w14:textId="10669B10" w:rsidR="00F5403A" w:rsidRDefault="00F5403A"/>
    <w:p w14:paraId="4B577D91" w14:textId="00FE5BA5" w:rsidR="007A3B14" w:rsidRDefault="007A3B14">
      <w:r>
        <w:t>Pink Castle Travel Co, LLC an independent contractor of Pickles Travel Network</w:t>
      </w:r>
    </w:p>
    <w:sectPr w:rsidR="007A3B14" w:rsidSect="006613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eila Folk" w:date="2022-06-18T11:24:00Z" w:initials="SF">
    <w:p w14:paraId="7E76F980" w14:textId="77777777" w:rsidR="007A3B14" w:rsidRDefault="007A3B14" w:rsidP="007A3B14">
      <w:r>
        <w:rPr>
          <w:rStyle w:val="CommentReference"/>
        </w:rPr>
        <w:annotationRef/>
      </w:r>
      <w:r>
        <w:rPr>
          <w:sz w:val="20"/>
          <w:szCs w:val="20"/>
        </w:rPr>
        <w:t>Should we say please contact “us” or please consult with your attorney?</w:t>
      </w:r>
    </w:p>
  </w:comment>
  <w:comment w:id="1" w:author="Sheila Folk" w:date="2022-06-18T11:24:00Z" w:initials="SF">
    <w:p w14:paraId="354E97F1" w14:textId="77777777" w:rsidR="007A3B14" w:rsidRDefault="007A3B14" w:rsidP="007A3B14">
      <w:r>
        <w:rPr>
          <w:rStyle w:val="CommentReference"/>
        </w:rPr>
        <w:annotationRef/>
      </w:r>
      <w:r>
        <w:rPr>
          <w:sz w:val="20"/>
          <w:szCs w:val="20"/>
        </w:rPr>
        <w:t>this has been asked by some of our customers.</w:t>
      </w:r>
    </w:p>
  </w:comment>
  <w:comment w:id="2" w:author="Sheila Folk" w:date="2022-06-18T11:27:00Z" w:initials="SF">
    <w:p w14:paraId="2327B685" w14:textId="77777777" w:rsidR="007A3B14" w:rsidRDefault="007A3B14" w:rsidP="007A3B14">
      <w:r>
        <w:rPr>
          <w:rStyle w:val="CommentReference"/>
        </w:rPr>
        <w:annotationRef/>
      </w:r>
      <w:r>
        <w:rPr>
          <w:sz w:val="20"/>
          <w:szCs w:val="20"/>
        </w:rPr>
        <w:t>we have included such detail because clients have been pissed when they have to pay for covid testing, gratuities, meals, local hotel taxes, parking, etc…. Perhaps you already have a catch all in item #1 of this list and the quoted itinerary should include the inclusions (which agents don’t always do because they don’t have the experience level to know this).</w:t>
      </w:r>
    </w:p>
  </w:comment>
  <w:comment w:id="4" w:author="Sheila Folk" w:date="2022-06-18T11:39:00Z" w:initials="SF">
    <w:p w14:paraId="4591C81C" w14:textId="77777777" w:rsidR="007A3B14" w:rsidRDefault="007A3B14" w:rsidP="007A3B14">
      <w:r>
        <w:rPr>
          <w:rStyle w:val="CommentReference"/>
        </w:rPr>
        <w:annotationRef/>
      </w:r>
      <w:r>
        <w:rPr>
          <w:sz w:val="20"/>
          <w:szCs w:val="20"/>
        </w:rPr>
        <w:t>We should look at current CDC guidelines and clean this up to make it more general since I believe we are now an endemic but want to cover future pandemics?</w:t>
      </w:r>
    </w:p>
  </w:comment>
  <w:comment w:id="3" w:author="Sheila Folk" w:date="2022-06-18T11:39:00Z" w:initials="SF">
    <w:p w14:paraId="04B6B211" w14:textId="77777777" w:rsidR="007A3B14" w:rsidRDefault="007A3B14" w:rsidP="007A3B14">
      <w:r>
        <w:rPr>
          <w:rStyle w:val="CommentReference"/>
        </w:rPr>
        <w:annotationRef/>
      </w:r>
      <w:r>
        <w:rPr>
          <w:sz w:val="20"/>
          <w:szCs w:val="20"/>
        </w:rPr>
        <w:t>We should look at current CDC guidelines and clean this up to make it more general since I believe we are now an endemic but want to cover future pandemics?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76F980" w15:done="1"/>
  <w15:commentEx w15:paraId="354E97F1" w15:paraIdParent="7E76F980" w15:done="1"/>
  <w15:commentEx w15:paraId="2327B685" w15:done="1"/>
  <w15:commentEx w15:paraId="4591C81C" w15:done="1"/>
  <w15:commentEx w15:paraId="04B6B2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83465" w16cex:dateUtc="2022-06-18T15:24:00Z"/>
  <w16cex:commentExtensible w16cex:durableId="2658346F" w16cex:dateUtc="2022-06-18T15:24:00Z"/>
  <w16cex:commentExtensible w16cex:durableId="26583528" w16cex:dateUtc="2022-06-18T15:27:00Z"/>
  <w16cex:commentExtensible w16cex:durableId="265837F2" w16cex:dateUtc="2022-06-1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6F980" w16cid:durableId="26583465"/>
  <w16cid:commentId w16cid:paraId="354E97F1" w16cid:durableId="2658346F"/>
  <w16cid:commentId w16cid:paraId="2327B685" w16cid:durableId="26583528"/>
  <w16cid:commentId w16cid:paraId="4591C81C" w16cid:durableId="26695BB1"/>
  <w16cid:commentId w16cid:paraId="04B6B211" w16cid:durableId="265837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mo">
    <w:altName w:val="Calibri"/>
    <w:panose1 w:val="020B0604020202020204"/>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386"/>
    <w:multiLevelType w:val="hybridMultilevel"/>
    <w:tmpl w:val="AB0A2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A57DB"/>
    <w:multiLevelType w:val="hybridMultilevel"/>
    <w:tmpl w:val="529E0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E5C"/>
    <w:multiLevelType w:val="hybridMultilevel"/>
    <w:tmpl w:val="CD663E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B178A"/>
    <w:multiLevelType w:val="hybridMultilevel"/>
    <w:tmpl w:val="A01CDB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278FC"/>
    <w:multiLevelType w:val="hybridMultilevel"/>
    <w:tmpl w:val="3CD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E764E"/>
    <w:multiLevelType w:val="hybridMultilevel"/>
    <w:tmpl w:val="BCD2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7228"/>
    <w:multiLevelType w:val="multilevel"/>
    <w:tmpl w:val="E236B652"/>
    <w:lvl w:ilvl="0">
      <w:start w:val="1"/>
      <w:numFmt w:val="decimal"/>
      <w:lvlText w:val="%1."/>
      <w:lvlJc w:val="left"/>
      <w:pPr>
        <w:ind w:left="720" w:hanging="720"/>
      </w:pPr>
      <w:rPr>
        <w:rFonts w:hint="default"/>
      </w:rPr>
    </w:lvl>
    <w:lvl w:ilvl="1">
      <w:start w:val="1"/>
      <w:numFmt w:val="decimal"/>
      <w:lvlText w:val="%1.%2."/>
      <w:lvlJc w:val="left"/>
      <w:pPr>
        <w:ind w:left="720" w:hanging="360"/>
      </w:pPr>
      <w:rPr>
        <w:rFonts w:hint="default"/>
        <w:b w:val="0"/>
        <w:i w:val="0"/>
        <w:caps w:val="0"/>
        <w:strike w:val="0"/>
        <w:dstrike w:val="0"/>
        <w:vanish w:val="0"/>
        <w:vertAlign w:val="baseline"/>
      </w:rPr>
    </w:lvl>
    <w:lvl w:ilvl="2">
      <w:start w:val="1"/>
      <w:numFmt w:val="lowerLetter"/>
      <w:lvlText w:val="(%3)"/>
      <w:lvlJc w:val="left"/>
      <w:pPr>
        <w:ind w:left="1440" w:hanging="720"/>
      </w:pPr>
      <w:rPr>
        <w:rFonts w:asciiTheme="minorHAnsi" w:hAnsiTheme="minorHAnsi" w:hint="default"/>
        <w:b w:val="0"/>
        <w:i w:val="0"/>
        <w:caps w:val="0"/>
        <w:strike w:val="0"/>
        <w:dstrike w:val="0"/>
        <w:vanish w:val="0"/>
        <w:color w:val="auto"/>
        <w:sz w:val="21"/>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DC5BCC"/>
    <w:multiLevelType w:val="hybridMultilevel"/>
    <w:tmpl w:val="F236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672"/>
    <w:multiLevelType w:val="hybridMultilevel"/>
    <w:tmpl w:val="9C34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E45E1"/>
    <w:multiLevelType w:val="hybridMultilevel"/>
    <w:tmpl w:val="FFD2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F6CED"/>
    <w:multiLevelType w:val="hybridMultilevel"/>
    <w:tmpl w:val="324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5777E"/>
    <w:multiLevelType w:val="hybridMultilevel"/>
    <w:tmpl w:val="D084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9505B"/>
    <w:multiLevelType w:val="hybridMultilevel"/>
    <w:tmpl w:val="E62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426D4"/>
    <w:multiLevelType w:val="hybridMultilevel"/>
    <w:tmpl w:val="965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3E4D"/>
    <w:multiLevelType w:val="hybridMultilevel"/>
    <w:tmpl w:val="EF9E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B3530"/>
    <w:multiLevelType w:val="hybridMultilevel"/>
    <w:tmpl w:val="49EC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A29E5"/>
    <w:multiLevelType w:val="hybridMultilevel"/>
    <w:tmpl w:val="F986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F6F1C"/>
    <w:multiLevelType w:val="hybridMultilevel"/>
    <w:tmpl w:val="D0C21DDA"/>
    <w:lvl w:ilvl="0" w:tplc="7E8E87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85A89"/>
    <w:multiLevelType w:val="hybridMultilevel"/>
    <w:tmpl w:val="FDBA947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9" w15:restartNumberingAfterBreak="0">
    <w:nsid w:val="3BA03BE7"/>
    <w:multiLevelType w:val="hybridMultilevel"/>
    <w:tmpl w:val="8624B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1429F"/>
    <w:multiLevelType w:val="hybridMultilevel"/>
    <w:tmpl w:val="4578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408A1"/>
    <w:multiLevelType w:val="hybridMultilevel"/>
    <w:tmpl w:val="A9FE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E2876"/>
    <w:multiLevelType w:val="hybridMultilevel"/>
    <w:tmpl w:val="F2F2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34FDC"/>
    <w:multiLevelType w:val="hybridMultilevel"/>
    <w:tmpl w:val="A9B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C6A4B"/>
    <w:multiLevelType w:val="hybridMultilevel"/>
    <w:tmpl w:val="6620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76EF6"/>
    <w:multiLevelType w:val="hybridMultilevel"/>
    <w:tmpl w:val="6EB2FF06"/>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01503D1"/>
    <w:multiLevelType w:val="hybridMultilevel"/>
    <w:tmpl w:val="3F3A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93A07"/>
    <w:multiLevelType w:val="hybridMultilevel"/>
    <w:tmpl w:val="9B26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4318A"/>
    <w:multiLevelType w:val="hybridMultilevel"/>
    <w:tmpl w:val="4E5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032F2"/>
    <w:multiLevelType w:val="hybridMultilevel"/>
    <w:tmpl w:val="3766B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A11EA3"/>
    <w:multiLevelType w:val="hybridMultilevel"/>
    <w:tmpl w:val="0A92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E5A08"/>
    <w:multiLevelType w:val="hybridMultilevel"/>
    <w:tmpl w:val="D2F6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31869"/>
    <w:multiLevelType w:val="hybridMultilevel"/>
    <w:tmpl w:val="CC00AB36"/>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BB57912"/>
    <w:multiLevelType w:val="hybridMultilevel"/>
    <w:tmpl w:val="D826A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F1271"/>
    <w:multiLevelType w:val="hybridMultilevel"/>
    <w:tmpl w:val="485C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5197F"/>
    <w:multiLevelType w:val="hybridMultilevel"/>
    <w:tmpl w:val="C79A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B3D41"/>
    <w:multiLevelType w:val="hybridMultilevel"/>
    <w:tmpl w:val="28800E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9349D"/>
    <w:multiLevelType w:val="hybridMultilevel"/>
    <w:tmpl w:val="3A3E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463BB"/>
    <w:multiLevelType w:val="hybridMultilevel"/>
    <w:tmpl w:val="7B2C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37187"/>
    <w:multiLevelType w:val="hybridMultilevel"/>
    <w:tmpl w:val="2F18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352D8"/>
    <w:multiLevelType w:val="hybridMultilevel"/>
    <w:tmpl w:val="D57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F144A5"/>
    <w:multiLevelType w:val="hybridMultilevel"/>
    <w:tmpl w:val="6F463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F77F3"/>
    <w:multiLevelType w:val="hybridMultilevel"/>
    <w:tmpl w:val="F2D4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72D5B"/>
    <w:multiLevelType w:val="hybridMultilevel"/>
    <w:tmpl w:val="F62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534A22"/>
    <w:multiLevelType w:val="hybridMultilevel"/>
    <w:tmpl w:val="637C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45F19"/>
    <w:multiLevelType w:val="hybridMultilevel"/>
    <w:tmpl w:val="3742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A4407"/>
    <w:multiLevelType w:val="hybridMultilevel"/>
    <w:tmpl w:val="E55A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32D74"/>
    <w:multiLevelType w:val="hybridMultilevel"/>
    <w:tmpl w:val="ED06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D1D63"/>
    <w:multiLevelType w:val="hybridMultilevel"/>
    <w:tmpl w:val="43F8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497988">
    <w:abstractNumId w:val="42"/>
  </w:num>
  <w:num w:numId="2" w16cid:durableId="1461262711">
    <w:abstractNumId w:val="44"/>
  </w:num>
  <w:num w:numId="3" w16cid:durableId="396361900">
    <w:abstractNumId w:val="13"/>
  </w:num>
  <w:num w:numId="4" w16cid:durableId="33770965">
    <w:abstractNumId w:val="20"/>
  </w:num>
  <w:num w:numId="5" w16cid:durableId="911741131">
    <w:abstractNumId w:val="22"/>
  </w:num>
  <w:num w:numId="6" w16cid:durableId="1941374772">
    <w:abstractNumId w:val="10"/>
  </w:num>
  <w:num w:numId="7" w16cid:durableId="1470053">
    <w:abstractNumId w:val="14"/>
  </w:num>
  <w:num w:numId="8" w16cid:durableId="1574780063">
    <w:abstractNumId w:val="19"/>
  </w:num>
  <w:num w:numId="9" w16cid:durableId="1557205702">
    <w:abstractNumId w:val="12"/>
  </w:num>
  <w:num w:numId="10" w16cid:durableId="1904482595">
    <w:abstractNumId w:val="0"/>
  </w:num>
  <w:num w:numId="11" w16cid:durableId="2065642847">
    <w:abstractNumId w:val="35"/>
  </w:num>
  <w:num w:numId="12" w16cid:durableId="1144195237">
    <w:abstractNumId w:val="28"/>
  </w:num>
  <w:num w:numId="13" w16cid:durableId="1069158485">
    <w:abstractNumId w:val="8"/>
  </w:num>
  <w:num w:numId="14" w16cid:durableId="917401808">
    <w:abstractNumId w:val="40"/>
  </w:num>
  <w:num w:numId="15" w16cid:durableId="878594017">
    <w:abstractNumId w:val="48"/>
  </w:num>
  <w:num w:numId="16" w16cid:durableId="1029381125">
    <w:abstractNumId w:val="41"/>
  </w:num>
  <w:num w:numId="17" w16cid:durableId="333531630">
    <w:abstractNumId w:val="1"/>
  </w:num>
  <w:num w:numId="18" w16cid:durableId="2035958806">
    <w:abstractNumId w:val="30"/>
  </w:num>
  <w:num w:numId="19" w16cid:durableId="1153986649">
    <w:abstractNumId w:val="11"/>
  </w:num>
  <w:num w:numId="20" w16cid:durableId="1541015835">
    <w:abstractNumId w:val="26"/>
  </w:num>
  <w:num w:numId="21" w16cid:durableId="2023235509">
    <w:abstractNumId w:val="18"/>
  </w:num>
  <w:num w:numId="22" w16cid:durableId="644508683">
    <w:abstractNumId w:val="15"/>
  </w:num>
  <w:num w:numId="23" w16cid:durableId="725228630">
    <w:abstractNumId w:val="37"/>
  </w:num>
  <w:num w:numId="24" w16cid:durableId="1309476811">
    <w:abstractNumId w:val="17"/>
  </w:num>
  <w:num w:numId="25" w16cid:durableId="688678368">
    <w:abstractNumId w:val="31"/>
  </w:num>
  <w:num w:numId="26" w16cid:durableId="364674574">
    <w:abstractNumId w:val="34"/>
  </w:num>
  <w:num w:numId="27" w16cid:durableId="730930265">
    <w:abstractNumId w:val="4"/>
  </w:num>
  <w:num w:numId="28" w16cid:durableId="950553308">
    <w:abstractNumId w:val="9"/>
  </w:num>
  <w:num w:numId="29" w16cid:durableId="403112585">
    <w:abstractNumId w:val="7"/>
  </w:num>
  <w:num w:numId="30" w16cid:durableId="2093812602">
    <w:abstractNumId w:val="33"/>
  </w:num>
  <w:num w:numId="31" w16cid:durableId="1995720732">
    <w:abstractNumId w:val="46"/>
  </w:num>
  <w:num w:numId="32" w16cid:durableId="807165983">
    <w:abstractNumId w:val="5"/>
  </w:num>
  <w:num w:numId="33" w16cid:durableId="1290740293">
    <w:abstractNumId w:val="47"/>
  </w:num>
  <w:num w:numId="34" w16cid:durableId="1682967725">
    <w:abstractNumId w:val="21"/>
  </w:num>
  <w:num w:numId="35" w16cid:durableId="1890148917">
    <w:abstractNumId w:val="24"/>
  </w:num>
  <w:num w:numId="36" w16cid:durableId="1599831481">
    <w:abstractNumId w:val="43"/>
  </w:num>
  <w:num w:numId="37" w16cid:durableId="1815487150">
    <w:abstractNumId w:val="16"/>
  </w:num>
  <w:num w:numId="38" w16cid:durableId="820346635">
    <w:abstractNumId w:val="27"/>
  </w:num>
  <w:num w:numId="39" w16cid:durableId="492337933">
    <w:abstractNumId w:val="39"/>
  </w:num>
  <w:num w:numId="40" w16cid:durableId="131989836">
    <w:abstractNumId w:val="25"/>
  </w:num>
  <w:num w:numId="41" w16cid:durableId="1658610407">
    <w:abstractNumId w:val="2"/>
  </w:num>
  <w:num w:numId="42" w16cid:durableId="1908176921">
    <w:abstractNumId w:val="29"/>
  </w:num>
  <w:num w:numId="43" w16cid:durableId="613754379">
    <w:abstractNumId w:val="32"/>
  </w:num>
  <w:num w:numId="44" w16cid:durableId="776951220">
    <w:abstractNumId w:val="6"/>
  </w:num>
  <w:num w:numId="45" w16cid:durableId="807356379">
    <w:abstractNumId w:val="36"/>
  </w:num>
  <w:num w:numId="46" w16cid:durableId="1915582785">
    <w:abstractNumId w:val="3"/>
  </w:num>
  <w:num w:numId="47" w16cid:durableId="1925260991">
    <w:abstractNumId w:val="23"/>
  </w:num>
  <w:num w:numId="48" w16cid:durableId="866720135">
    <w:abstractNumId w:val="38"/>
  </w:num>
  <w:num w:numId="49" w16cid:durableId="357971226">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Folk">
    <w15:presenceInfo w15:providerId="AD" w15:userId="S::sheila@travelindustrysolutions.com::cbac6367-52ee-453f-a9f1-7bb07c5669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14"/>
    <w:rsid w:val="00562287"/>
    <w:rsid w:val="006613EB"/>
    <w:rsid w:val="007A3B14"/>
    <w:rsid w:val="00F5403A"/>
    <w:rsid w:val="00FC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DBDF1"/>
  <w14:defaultImageDpi w14:val="32767"/>
  <w15:chartTrackingRefBased/>
  <w15:docId w15:val="{23466A88-FF5D-F543-A21B-605F89BF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3B14"/>
    <w:rPr>
      <w:sz w:val="22"/>
      <w:szCs w:val="22"/>
    </w:rPr>
  </w:style>
  <w:style w:type="paragraph" w:styleId="Heading1">
    <w:name w:val="heading 1"/>
    <w:basedOn w:val="Normal"/>
    <w:next w:val="Normal"/>
    <w:link w:val="Heading1Char"/>
    <w:uiPriority w:val="9"/>
    <w:qFormat/>
    <w:rsid w:val="007A3B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3B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B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3B14"/>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7A3B14"/>
    <w:pPr>
      <w:spacing w:after="200"/>
    </w:pPr>
    <w:rPr>
      <w:i/>
      <w:iCs/>
      <w:color w:val="44546A" w:themeColor="text2"/>
      <w:sz w:val="18"/>
      <w:szCs w:val="18"/>
    </w:rPr>
  </w:style>
  <w:style w:type="table" w:styleId="TableGrid">
    <w:name w:val="Table Grid"/>
    <w:basedOn w:val="TableNormal"/>
    <w:uiPriority w:val="39"/>
    <w:rsid w:val="007A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A3B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A3B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A3B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A3B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A3B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A3B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7A3B1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A3B14"/>
    <w:pPr>
      <w:tabs>
        <w:tab w:val="center" w:pos="4680"/>
        <w:tab w:val="right" w:pos="9360"/>
      </w:tabs>
    </w:pPr>
    <w:rPr>
      <w:sz w:val="24"/>
      <w:szCs w:val="24"/>
    </w:rPr>
  </w:style>
  <w:style w:type="character" w:customStyle="1" w:styleId="HeaderChar">
    <w:name w:val="Header Char"/>
    <w:basedOn w:val="DefaultParagraphFont"/>
    <w:link w:val="Header"/>
    <w:uiPriority w:val="99"/>
    <w:rsid w:val="007A3B14"/>
  </w:style>
  <w:style w:type="paragraph" w:styleId="Footer">
    <w:name w:val="footer"/>
    <w:basedOn w:val="Normal"/>
    <w:link w:val="FooterChar"/>
    <w:uiPriority w:val="99"/>
    <w:unhideWhenUsed/>
    <w:rsid w:val="007A3B14"/>
    <w:pPr>
      <w:tabs>
        <w:tab w:val="center" w:pos="4680"/>
        <w:tab w:val="right" w:pos="9360"/>
      </w:tabs>
    </w:pPr>
    <w:rPr>
      <w:sz w:val="24"/>
      <w:szCs w:val="24"/>
    </w:rPr>
  </w:style>
  <w:style w:type="character" w:customStyle="1" w:styleId="FooterChar">
    <w:name w:val="Footer Char"/>
    <w:basedOn w:val="DefaultParagraphFont"/>
    <w:link w:val="Footer"/>
    <w:uiPriority w:val="99"/>
    <w:rsid w:val="007A3B14"/>
  </w:style>
  <w:style w:type="paragraph" w:styleId="BalloonText">
    <w:name w:val="Balloon Text"/>
    <w:basedOn w:val="Normal"/>
    <w:link w:val="BalloonTextChar"/>
    <w:uiPriority w:val="99"/>
    <w:semiHidden/>
    <w:unhideWhenUsed/>
    <w:rsid w:val="007A3B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3B14"/>
    <w:rPr>
      <w:rFonts w:ascii="Times New Roman" w:hAnsi="Times New Roman" w:cs="Times New Roman"/>
      <w:sz w:val="18"/>
      <w:szCs w:val="18"/>
    </w:rPr>
  </w:style>
  <w:style w:type="paragraph" w:customStyle="1" w:styleId="Default">
    <w:name w:val="Default"/>
    <w:rsid w:val="007A3B14"/>
    <w:pPr>
      <w:autoSpaceDE w:val="0"/>
      <w:autoSpaceDN w:val="0"/>
      <w:adjustRightInd w:val="0"/>
    </w:pPr>
    <w:rPr>
      <w:rFonts w:ascii="Arimo" w:hAnsi="Arimo" w:cs="Arimo"/>
      <w:color w:val="000000"/>
    </w:rPr>
  </w:style>
  <w:style w:type="paragraph" w:styleId="ListParagraph">
    <w:name w:val="List Paragraph"/>
    <w:basedOn w:val="Normal"/>
    <w:uiPriority w:val="34"/>
    <w:qFormat/>
    <w:rsid w:val="007A3B14"/>
    <w:pPr>
      <w:ind w:left="720"/>
      <w:contextualSpacing/>
    </w:pPr>
  </w:style>
  <w:style w:type="character" w:styleId="Hyperlink">
    <w:name w:val="Hyperlink"/>
    <w:basedOn w:val="DefaultParagraphFont"/>
    <w:uiPriority w:val="99"/>
    <w:unhideWhenUsed/>
    <w:rsid w:val="007A3B14"/>
    <w:rPr>
      <w:color w:val="0563C1" w:themeColor="hyperlink"/>
      <w:u w:val="single"/>
    </w:rPr>
  </w:style>
  <w:style w:type="character" w:styleId="CommentReference">
    <w:name w:val="annotation reference"/>
    <w:basedOn w:val="DefaultParagraphFont"/>
    <w:uiPriority w:val="99"/>
    <w:semiHidden/>
    <w:unhideWhenUsed/>
    <w:rsid w:val="007A3B14"/>
    <w:rPr>
      <w:sz w:val="16"/>
      <w:szCs w:val="16"/>
    </w:rPr>
  </w:style>
  <w:style w:type="paragraph" w:styleId="CommentText">
    <w:name w:val="annotation text"/>
    <w:basedOn w:val="Normal"/>
    <w:link w:val="CommentTextChar"/>
    <w:uiPriority w:val="99"/>
    <w:semiHidden/>
    <w:unhideWhenUsed/>
    <w:rsid w:val="007A3B14"/>
    <w:rPr>
      <w:sz w:val="20"/>
      <w:szCs w:val="20"/>
    </w:rPr>
  </w:style>
  <w:style w:type="character" w:customStyle="1" w:styleId="CommentTextChar">
    <w:name w:val="Comment Text Char"/>
    <w:basedOn w:val="DefaultParagraphFont"/>
    <w:link w:val="CommentText"/>
    <w:uiPriority w:val="99"/>
    <w:semiHidden/>
    <w:rsid w:val="007A3B14"/>
    <w:rPr>
      <w:sz w:val="20"/>
      <w:szCs w:val="20"/>
    </w:rPr>
  </w:style>
  <w:style w:type="character" w:styleId="UnresolvedMention">
    <w:name w:val="Unresolved Mention"/>
    <w:basedOn w:val="DefaultParagraphFont"/>
    <w:uiPriority w:val="99"/>
    <w:unhideWhenUsed/>
    <w:rsid w:val="007A3B1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A3B14"/>
    <w:rPr>
      <w:b/>
      <w:bCs/>
    </w:rPr>
  </w:style>
  <w:style w:type="character" w:customStyle="1" w:styleId="CommentSubjectChar">
    <w:name w:val="Comment Subject Char"/>
    <w:basedOn w:val="CommentTextChar"/>
    <w:link w:val="CommentSubject"/>
    <w:uiPriority w:val="99"/>
    <w:semiHidden/>
    <w:rsid w:val="007A3B14"/>
    <w:rPr>
      <w:b/>
      <w:bCs/>
      <w:sz w:val="20"/>
      <w:szCs w:val="20"/>
    </w:rPr>
  </w:style>
  <w:style w:type="character" w:styleId="FollowedHyperlink">
    <w:name w:val="FollowedHyperlink"/>
    <w:basedOn w:val="DefaultParagraphFont"/>
    <w:uiPriority w:val="99"/>
    <w:semiHidden/>
    <w:unhideWhenUsed/>
    <w:rsid w:val="007A3B14"/>
    <w:rPr>
      <w:color w:val="954F72" w:themeColor="followedHyperlink"/>
      <w:u w:val="single"/>
    </w:rPr>
  </w:style>
  <w:style w:type="paragraph" w:styleId="Revision">
    <w:name w:val="Revision"/>
    <w:hidden/>
    <w:uiPriority w:val="99"/>
    <w:semiHidden/>
    <w:rsid w:val="007A3B14"/>
    <w:rPr>
      <w:sz w:val="22"/>
      <w:szCs w:val="22"/>
    </w:rPr>
  </w:style>
  <w:style w:type="paragraph" w:customStyle="1" w:styleId="i1">
    <w:name w:val="i1"/>
    <w:basedOn w:val="Normal"/>
    <w:rsid w:val="007A3B14"/>
    <w:pPr>
      <w:overflowPunct w:val="0"/>
      <w:autoSpaceDE w:val="0"/>
      <w:autoSpaceDN w:val="0"/>
      <w:adjustRightInd w:val="0"/>
      <w:spacing w:before="240"/>
      <w:ind w:left="851" w:hanging="851"/>
      <w:jc w:val="both"/>
      <w:textAlignment w:val="baseline"/>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transportation.gov/airconsumer/spray" TargetMode="External"/><Relationship Id="rId18" Type="http://schemas.openxmlformats.org/officeDocument/2006/relationships/hyperlink" Target="https://travel.state.gov/content/travel/en/traveladvisories/traveladvisories.html/" TargetMode="External"/><Relationship Id="rId3" Type="http://schemas.openxmlformats.org/officeDocument/2006/relationships/styles" Target="style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s://www.tsa.gov/travel/security-screening/whatcanibring/all" TargetMode="External"/><Relationship Id="rId17" Type="http://schemas.openxmlformats.org/officeDocument/2006/relationships/hyperlink" Target="https://travel.state.gov/content/travel/en/traveladvisories/covid-19-travel-information.html" TargetMode="External"/><Relationship Id="rId2" Type="http://schemas.openxmlformats.org/officeDocument/2006/relationships/numbering" Target="numbering.xml"/><Relationship Id="rId16" Type="http://schemas.openxmlformats.org/officeDocument/2006/relationships/hyperlink" Target="https://travel.state.gov/content/travel/en/traveladvisories/COVID-19-Country-Specific-Information.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govinfo.gov/content/pkg/USCODE-2009-title49/pdf/USCODE-2009-title49-subtitleIII-chap51-sec5124.pdf" TargetMode="External"/><Relationship Id="rId5" Type="http://schemas.openxmlformats.org/officeDocument/2006/relationships/webSettings" Target="webSettings.xml"/><Relationship Id="rId15" Type="http://schemas.openxmlformats.org/officeDocument/2006/relationships/hyperlink" Target="https://wwwnc.cdc.gov/travel/notices" TargetMode="External"/><Relationship Id="rId10" Type="http://schemas.openxmlformats.org/officeDocument/2006/relationships/hyperlink" Target="http://www.tsa.gov"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www.cdc.gov/coronavirus/2019-ncov/trave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516A-0FF3-1743-9EF2-51A1944F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4022</Words>
  <Characters>22927</Characters>
  <Application>Microsoft Office Word</Application>
  <DocSecurity>0</DocSecurity>
  <Lines>191</Lines>
  <Paragraphs>53</Paragraphs>
  <ScaleCrop>false</ScaleCrop>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Sarah Martin</cp:lastModifiedBy>
  <cp:revision>2</cp:revision>
  <dcterms:created xsi:type="dcterms:W3CDTF">2022-12-14T15:44:00Z</dcterms:created>
  <dcterms:modified xsi:type="dcterms:W3CDTF">2022-12-14T15:44:00Z</dcterms:modified>
</cp:coreProperties>
</file>